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870C" w14:textId="39E9556C" w:rsidR="00300974" w:rsidRPr="00300974" w:rsidRDefault="0093087B" w:rsidP="0093087B">
      <w:pPr>
        <w:rPr>
          <w:rFonts w:ascii="Arial" w:hAnsi="Arial" w:cs="Arial"/>
        </w:rPr>
      </w:pPr>
      <w:r w:rsidRPr="00300974">
        <w:rPr>
          <w:rFonts w:ascii="Arial" w:hAnsi="Arial" w:cs="Arial"/>
        </w:rPr>
        <w:t>Per the recommendation of the Council for Dive</w:t>
      </w:r>
      <w:bookmarkStart w:id="0" w:name="_GoBack"/>
      <w:bookmarkEnd w:id="0"/>
      <w:r w:rsidRPr="00300974">
        <w:rPr>
          <w:rFonts w:ascii="Arial" w:hAnsi="Arial" w:cs="Arial"/>
        </w:rPr>
        <w:t xml:space="preserve">rsity, Equity and Inclusion (Co-DEI), </w:t>
      </w:r>
      <w:r w:rsidR="00BD4434" w:rsidRPr="00300974">
        <w:rPr>
          <w:rFonts w:ascii="Arial" w:hAnsi="Arial" w:cs="Arial"/>
        </w:rPr>
        <w:t>please find below guidelines</w:t>
      </w:r>
      <w:r w:rsidRPr="00300974">
        <w:rPr>
          <w:rFonts w:ascii="Arial" w:hAnsi="Arial" w:cs="Arial"/>
        </w:rPr>
        <w:t xml:space="preserve"> </w:t>
      </w:r>
      <w:r w:rsidR="00BD4434" w:rsidRPr="00300974">
        <w:rPr>
          <w:rFonts w:ascii="Arial" w:hAnsi="Arial" w:cs="Arial"/>
        </w:rPr>
        <w:t>that advise</w:t>
      </w:r>
      <w:r w:rsidR="00A41A53" w:rsidRPr="00300974">
        <w:rPr>
          <w:rFonts w:ascii="Arial" w:hAnsi="Arial" w:cs="Arial"/>
        </w:rPr>
        <w:t xml:space="preserve"> students,</w:t>
      </w:r>
      <w:r w:rsidR="007F37E8" w:rsidRPr="00300974">
        <w:rPr>
          <w:rFonts w:ascii="Arial" w:hAnsi="Arial" w:cs="Arial"/>
        </w:rPr>
        <w:t xml:space="preserve"> faculty</w:t>
      </w:r>
      <w:r w:rsidR="00A41A53" w:rsidRPr="00300974">
        <w:rPr>
          <w:rFonts w:ascii="Arial" w:hAnsi="Arial" w:cs="Arial"/>
        </w:rPr>
        <w:t>, and staff</w:t>
      </w:r>
      <w:r w:rsidR="007F37E8" w:rsidRPr="00300974">
        <w:rPr>
          <w:rFonts w:ascii="Arial" w:hAnsi="Arial" w:cs="Arial"/>
        </w:rPr>
        <w:t xml:space="preserve"> </w:t>
      </w:r>
      <w:r w:rsidR="00A41A53" w:rsidRPr="00300974">
        <w:rPr>
          <w:rFonts w:ascii="Arial" w:hAnsi="Arial" w:cs="Arial"/>
        </w:rPr>
        <w:t xml:space="preserve">about </w:t>
      </w:r>
      <w:r w:rsidR="00BC6A54" w:rsidRPr="00300974">
        <w:rPr>
          <w:rFonts w:ascii="Arial" w:hAnsi="Arial" w:cs="Arial"/>
        </w:rPr>
        <w:t xml:space="preserve">religious </w:t>
      </w:r>
      <w:r w:rsidR="007F37E8" w:rsidRPr="00300974">
        <w:rPr>
          <w:rFonts w:ascii="Arial" w:hAnsi="Arial" w:cs="Arial"/>
        </w:rPr>
        <w:t xml:space="preserve">accommodations.  </w:t>
      </w:r>
      <w:r w:rsidR="00300974" w:rsidRPr="00300974">
        <w:rPr>
          <w:rFonts w:ascii="Arial" w:hAnsi="Arial" w:cs="Arial"/>
        </w:rPr>
        <w:t xml:space="preserve">As a </w:t>
      </w:r>
      <w:r w:rsidR="003C2D87">
        <w:rPr>
          <w:rFonts w:ascii="Arial" w:hAnsi="Arial" w:cs="Arial"/>
        </w:rPr>
        <w:t>practical matter, attention should</w:t>
      </w:r>
      <w:r w:rsidR="00300974" w:rsidRPr="00300974">
        <w:rPr>
          <w:rFonts w:ascii="Arial" w:hAnsi="Arial" w:cs="Arial"/>
        </w:rPr>
        <w:t xml:space="preserve"> be given to how this information is going to be communicated to students. </w:t>
      </w:r>
    </w:p>
    <w:p w14:paraId="5C45A8F4" w14:textId="77777777" w:rsidR="0093087B" w:rsidRPr="00300974" w:rsidRDefault="007F37E8" w:rsidP="0093087B">
      <w:pPr>
        <w:rPr>
          <w:rFonts w:ascii="Arial" w:hAnsi="Arial" w:cs="Arial"/>
        </w:rPr>
      </w:pPr>
      <w:r w:rsidRPr="00300974">
        <w:rPr>
          <w:rFonts w:ascii="Arial" w:hAnsi="Arial" w:cs="Arial"/>
        </w:rPr>
        <w:t>Due to the University’s sta</w:t>
      </w:r>
      <w:r w:rsidR="00BC6A54" w:rsidRPr="00300974">
        <w:rPr>
          <w:rFonts w:ascii="Arial" w:hAnsi="Arial" w:cs="Arial"/>
        </w:rPr>
        <w:t>ture as a public university and the prohibition against endorsing religion these</w:t>
      </w:r>
      <w:r w:rsidRPr="00300974">
        <w:rPr>
          <w:rFonts w:ascii="Arial" w:hAnsi="Arial" w:cs="Arial"/>
        </w:rPr>
        <w:t xml:space="preserve"> </w:t>
      </w:r>
      <w:r w:rsidR="00BD4434" w:rsidRPr="00300974">
        <w:rPr>
          <w:rFonts w:ascii="Arial" w:hAnsi="Arial" w:cs="Arial"/>
        </w:rPr>
        <w:t>guideline</w:t>
      </w:r>
      <w:r w:rsidR="00A41A53" w:rsidRPr="00300974">
        <w:rPr>
          <w:rFonts w:ascii="Arial" w:hAnsi="Arial" w:cs="Arial"/>
        </w:rPr>
        <w:t>s are prefaced with</w:t>
      </w:r>
      <w:r w:rsidRPr="00300974">
        <w:rPr>
          <w:rFonts w:ascii="Arial" w:hAnsi="Arial" w:cs="Arial"/>
        </w:rPr>
        <w:t xml:space="preserve"> that recognition while acknowledging the religious tenets of</w:t>
      </w:r>
      <w:r w:rsidR="00BC6A54" w:rsidRPr="00300974">
        <w:rPr>
          <w:rFonts w:ascii="Arial" w:hAnsi="Arial" w:cs="Arial"/>
        </w:rPr>
        <w:t xml:space="preserve"> students in an ever inc</w:t>
      </w:r>
      <w:r w:rsidR="00A41A53" w:rsidRPr="00300974">
        <w:rPr>
          <w:rFonts w:ascii="Arial" w:hAnsi="Arial" w:cs="Arial"/>
        </w:rPr>
        <w:t xml:space="preserve">reasing diverse </w:t>
      </w:r>
      <w:r w:rsidR="00BC6A54" w:rsidRPr="00300974">
        <w:rPr>
          <w:rFonts w:ascii="Arial" w:hAnsi="Arial" w:cs="Arial"/>
        </w:rPr>
        <w:t>population.</w:t>
      </w:r>
    </w:p>
    <w:p w14:paraId="776F916C" w14:textId="477EDF35" w:rsidR="00BC6A54" w:rsidRPr="00300974" w:rsidRDefault="00BC6A54" w:rsidP="0093087B">
      <w:pPr>
        <w:rPr>
          <w:rFonts w:ascii="Arial" w:hAnsi="Arial" w:cs="Arial"/>
          <w:b/>
          <w:u w:val="single"/>
        </w:rPr>
      </w:pPr>
      <w:r w:rsidRPr="00300974">
        <w:rPr>
          <w:rFonts w:ascii="Arial" w:hAnsi="Arial" w:cs="Arial"/>
          <w:b/>
          <w:u w:val="single"/>
        </w:rPr>
        <w:t>Language (Co-DEI and Office of Inclusion website)</w:t>
      </w:r>
    </w:p>
    <w:p w14:paraId="0E2AD4F2" w14:textId="77777777" w:rsidR="00BC6A54" w:rsidRPr="00300974" w:rsidRDefault="00BC6A54" w:rsidP="0093087B">
      <w:pPr>
        <w:rPr>
          <w:rFonts w:ascii="Arial" w:hAnsi="Arial" w:cs="Arial"/>
        </w:rPr>
      </w:pPr>
      <w:r w:rsidRPr="00300974">
        <w:rPr>
          <w:rFonts w:ascii="Arial" w:hAnsi="Arial" w:cs="Arial"/>
        </w:rPr>
        <w:t>Al</w:t>
      </w:r>
      <w:r w:rsidR="00BD4434" w:rsidRPr="00300974">
        <w:rPr>
          <w:rFonts w:ascii="Arial" w:hAnsi="Arial" w:cs="Arial"/>
        </w:rPr>
        <w:t>though Oakland University, as a public</w:t>
      </w:r>
      <w:r w:rsidRPr="00300974">
        <w:rPr>
          <w:rFonts w:ascii="Arial" w:hAnsi="Arial" w:cs="Arial"/>
        </w:rPr>
        <w:t xml:space="preserve"> institution, does not observe religious holidays, it will continue to make every reasonable effort to help students avoid negative academic consequences when their religious </w:t>
      </w:r>
      <w:r w:rsidR="00242DDD" w:rsidRPr="00300974">
        <w:rPr>
          <w:rFonts w:ascii="Arial" w:hAnsi="Arial" w:cs="Arial"/>
        </w:rPr>
        <w:t>obligations conflict with academic requirements.</w:t>
      </w:r>
      <w:r w:rsidR="001C41AC" w:rsidRPr="00300974">
        <w:rPr>
          <w:rFonts w:ascii="Arial" w:hAnsi="Arial" w:cs="Arial"/>
        </w:rPr>
        <w:t xml:space="preserve">  The University is enriched by individuals of many faiths and religious observances.  In affirming this diversity, it is the University’s practice to provide</w:t>
      </w:r>
      <w:r w:rsidR="00BD4434" w:rsidRPr="00300974">
        <w:rPr>
          <w:rFonts w:ascii="Arial" w:hAnsi="Arial" w:cs="Arial"/>
        </w:rPr>
        <w:t xml:space="preserve"> appropriate</w:t>
      </w:r>
      <w:r w:rsidR="001C41AC" w:rsidRPr="00300974">
        <w:rPr>
          <w:rFonts w:ascii="Arial" w:hAnsi="Arial" w:cs="Arial"/>
        </w:rPr>
        <w:t xml:space="preserve"> religious accommodations.</w:t>
      </w:r>
    </w:p>
    <w:p w14:paraId="1C38135F" w14:textId="77777777" w:rsidR="00242DDD" w:rsidRPr="00300974" w:rsidRDefault="00242DDD" w:rsidP="0093087B">
      <w:pPr>
        <w:rPr>
          <w:rFonts w:ascii="Arial" w:hAnsi="Arial" w:cs="Arial"/>
        </w:rPr>
      </w:pPr>
      <w:r w:rsidRPr="00300974">
        <w:rPr>
          <w:rFonts w:ascii="Arial" w:hAnsi="Arial" w:cs="Arial"/>
        </w:rPr>
        <w:t>Below are general guidelines</w:t>
      </w:r>
      <w:r w:rsidR="00A41A53" w:rsidRPr="00300974">
        <w:rPr>
          <w:rFonts w:ascii="Arial" w:hAnsi="Arial" w:cs="Arial"/>
        </w:rPr>
        <w:t xml:space="preserve"> concerning religious accommodations</w:t>
      </w:r>
      <w:r w:rsidR="00F8047D" w:rsidRPr="00300974">
        <w:rPr>
          <w:rFonts w:ascii="Arial" w:hAnsi="Arial" w:cs="Arial"/>
        </w:rPr>
        <w:t>:</w:t>
      </w:r>
    </w:p>
    <w:p w14:paraId="2E4BD39E" w14:textId="77777777" w:rsidR="00242DDD" w:rsidRPr="00300974" w:rsidRDefault="00242DDD" w:rsidP="00242DDD">
      <w:pPr>
        <w:pStyle w:val="ListParagraph"/>
        <w:numPr>
          <w:ilvl w:val="0"/>
          <w:numId w:val="1"/>
        </w:numPr>
        <w:rPr>
          <w:rFonts w:ascii="Arial" w:hAnsi="Arial" w:cs="Arial"/>
        </w:rPr>
      </w:pPr>
      <w:r w:rsidRPr="00300974">
        <w:rPr>
          <w:rFonts w:ascii="Arial" w:hAnsi="Arial" w:cs="Arial"/>
        </w:rPr>
        <w:t>Students will provide</w:t>
      </w:r>
      <w:r w:rsidR="00F8047D" w:rsidRPr="00300974">
        <w:rPr>
          <w:rFonts w:ascii="Arial" w:hAnsi="Arial" w:cs="Arial"/>
        </w:rPr>
        <w:t xml:space="preserve"> reasonable</w:t>
      </w:r>
      <w:r w:rsidRPr="00300974">
        <w:rPr>
          <w:rFonts w:ascii="Arial" w:hAnsi="Arial" w:cs="Arial"/>
        </w:rPr>
        <w:t xml:space="preserve"> advance notice to faculty of the anticipated absence</w:t>
      </w:r>
      <w:r w:rsidR="00F8047D" w:rsidRPr="00300974">
        <w:rPr>
          <w:rFonts w:ascii="Arial" w:hAnsi="Arial" w:cs="Arial"/>
        </w:rPr>
        <w:t>.</w:t>
      </w:r>
      <w:r w:rsidR="00AA24D8" w:rsidRPr="00300974">
        <w:rPr>
          <w:rFonts w:ascii="Arial" w:hAnsi="Arial" w:cs="Arial"/>
        </w:rPr>
        <w:t xml:space="preserve">  </w:t>
      </w:r>
      <w:r w:rsidR="00BD4434" w:rsidRPr="00300974">
        <w:rPr>
          <w:rFonts w:ascii="Arial" w:hAnsi="Arial" w:cs="Arial"/>
        </w:rPr>
        <w:t>Ideally the student should</w:t>
      </w:r>
      <w:r w:rsidR="00AA24D8" w:rsidRPr="00300974">
        <w:rPr>
          <w:rFonts w:ascii="Arial" w:hAnsi="Arial" w:cs="Arial"/>
        </w:rPr>
        <w:t xml:space="preserve"> provide such notice early in the semester.</w:t>
      </w:r>
    </w:p>
    <w:p w14:paraId="2E021F67" w14:textId="77777777" w:rsidR="00DB7F38" w:rsidRPr="00300974" w:rsidRDefault="00B042E7" w:rsidP="00242DDD">
      <w:pPr>
        <w:pStyle w:val="ListParagraph"/>
        <w:numPr>
          <w:ilvl w:val="0"/>
          <w:numId w:val="1"/>
        </w:numPr>
        <w:rPr>
          <w:rFonts w:ascii="Arial" w:hAnsi="Arial" w:cs="Arial"/>
        </w:rPr>
      </w:pPr>
      <w:r w:rsidRPr="00300974">
        <w:rPr>
          <w:rFonts w:ascii="Arial" w:hAnsi="Arial" w:cs="Arial"/>
        </w:rPr>
        <w:t>Faculty, staff, student organizations and other programming groups are strongly urged to be mindful of major religious</w:t>
      </w:r>
      <w:r w:rsidR="00C67721">
        <w:rPr>
          <w:rFonts w:ascii="Arial" w:hAnsi="Arial" w:cs="Arial"/>
        </w:rPr>
        <w:t xml:space="preserve"> holidays</w:t>
      </w:r>
      <w:r w:rsidRPr="00300974">
        <w:rPr>
          <w:rFonts w:ascii="Arial" w:hAnsi="Arial" w:cs="Arial"/>
        </w:rPr>
        <w:t xml:space="preserve"> in their scheduling. </w:t>
      </w:r>
    </w:p>
    <w:p w14:paraId="227B8571" w14:textId="77777777" w:rsidR="00F8047D" w:rsidRPr="00300974" w:rsidRDefault="00F8047D" w:rsidP="00242DDD">
      <w:pPr>
        <w:pStyle w:val="ListParagraph"/>
        <w:numPr>
          <w:ilvl w:val="0"/>
          <w:numId w:val="1"/>
        </w:numPr>
        <w:rPr>
          <w:rFonts w:ascii="Arial" w:hAnsi="Arial" w:cs="Arial"/>
        </w:rPr>
      </w:pPr>
      <w:r w:rsidRPr="00300974">
        <w:rPr>
          <w:rFonts w:ascii="Arial" w:hAnsi="Arial" w:cs="Arial"/>
        </w:rPr>
        <w:t>Absence from class or exams and missed assignme</w:t>
      </w:r>
      <w:r w:rsidR="003F3BC1" w:rsidRPr="00300974">
        <w:rPr>
          <w:rFonts w:ascii="Arial" w:hAnsi="Arial" w:cs="Arial"/>
        </w:rPr>
        <w:t>nts does not relieve students f</w:t>
      </w:r>
      <w:r w:rsidRPr="00300974">
        <w:rPr>
          <w:rFonts w:ascii="Arial" w:hAnsi="Arial" w:cs="Arial"/>
        </w:rPr>
        <w:t>r</w:t>
      </w:r>
      <w:r w:rsidR="003F3BC1" w:rsidRPr="00300974">
        <w:rPr>
          <w:rFonts w:ascii="Arial" w:hAnsi="Arial" w:cs="Arial"/>
        </w:rPr>
        <w:t>o</w:t>
      </w:r>
      <w:r w:rsidRPr="00300974">
        <w:rPr>
          <w:rFonts w:ascii="Arial" w:hAnsi="Arial" w:cs="Arial"/>
        </w:rPr>
        <w:t>m</w:t>
      </w:r>
      <w:r w:rsidR="003F3BC1" w:rsidRPr="00300974">
        <w:rPr>
          <w:rFonts w:ascii="Arial" w:hAnsi="Arial" w:cs="Arial"/>
        </w:rPr>
        <w:t xml:space="preserve"> the responsibility of completing</w:t>
      </w:r>
      <w:r w:rsidRPr="00300974">
        <w:rPr>
          <w:rFonts w:ascii="Arial" w:hAnsi="Arial" w:cs="Arial"/>
        </w:rPr>
        <w:t xml:space="preserve"> any part of the course work required during the period of absence.</w:t>
      </w:r>
    </w:p>
    <w:p w14:paraId="77BAFD6A" w14:textId="77777777" w:rsidR="00F8047D" w:rsidRPr="00300974" w:rsidRDefault="00F8047D" w:rsidP="00242DDD">
      <w:pPr>
        <w:pStyle w:val="ListParagraph"/>
        <w:numPr>
          <w:ilvl w:val="0"/>
          <w:numId w:val="1"/>
        </w:numPr>
        <w:rPr>
          <w:rFonts w:ascii="Arial" w:hAnsi="Arial" w:cs="Arial"/>
        </w:rPr>
      </w:pPr>
      <w:r w:rsidRPr="00300974">
        <w:rPr>
          <w:rFonts w:ascii="Arial" w:hAnsi="Arial" w:cs="Arial"/>
        </w:rPr>
        <w:t xml:space="preserve">Students will be given the opportunity </w:t>
      </w:r>
      <w:r w:rsidR="00A41A53" w:rsidRPr="00300974">
        <w:rPr>
          <w:rFonts w:ascii="Arial" w:hAnsi="Arial" w:cs="Arial"/>
        </w:rPr>
        <w:t xml:space="preserve">to make up </w:t>
      </w:r>
      <w:r w:rsidR="00AA24D8" w:rsidRPr="00300974">
        <w:rPr>
          <w:rFonts w:ascii="Arial" w:hAnsi="Arial" w:cs="Arial"/>
        </w:rPr>
        <w:t xml:space="preserve">work without penalty, unless it can be demonstrated that a make-up opportunity would interfere unreasonably with the delivery of the course. </w:t>
      </w:r>
    </w:p>
    <w:p w14:paraId="5B98C2A4" w14:textId="77777777" w:rsidR="00147F30" w:rsidRPr="00300974" w:rsidRDefault="00954043" w:rsidP="00242DDD">
      <w:pPr>
        <w:pStyle w:val="ListParagraph"/>
        <w:numPr>
          <w:ilvl w:val="0"/>
          <w:numId w:val="1"/>
        </w:numPr>
        <w:rPr>
          <w:rFonts w:ascii="Arial" w:hAnsi="Arial" w:cs="Arial"/>
        </w:rPr>
      </w:pPr>
      <w:r w:rsidRPr="00300974">
        <w:rPr>
          <w:rFonts w:ascii="Arial" w:hAnsi="Arial" w:cs="Arial"/>
        </w:rPr>
        <w:t>Examples of reasonable accommodations for student absences might include: rescheduling of an ex</w:t>
      </w:r>
      <w:r w:rsidR="003F3BC1" w:rsidRPr="00300974">
        <w:rPr>
          <w:rFonts w:ascii="Arial" w:hAnsi="Arial" w:cs="Arial"/>
        </w:rPr>
        <w:t>am or time of clinical</w:t>
      </w:r>
      <w:r w:rsidRPr="00300974">
        <w:rPr>
          <w:rFonts w:ascii="Arial" w:hAnsi="Arial" w:cs="Arial"/>
        </w:rPr>
        <w:t xml:space="preserve">, altering the time of a presentation, flexibility </w:t>
      </w:r>
      <w:r w:rsidR="00C94D55" w:rsidRPr="00300974">
        <w:rPr>
          <w:rFonts w:ascii="Arial" w:hAnsi="Arial" w:cs="Arial"/>
        </w:rPr>
        <w:t xml:space="preserve">regarding </w:t>
      </w:r>
      <w:r w:rsidR="003F3BC1" w:rsidRPr="00300974">
        <w:rPr>
          <w:rFonts w:ascii="Arial" w:hAnsi="Arial" w:cs="Arial"/>
        </w:rPr>
        <w:t>the due date of an</w:t>
      </w:r>
      <w:r w:rsidRPr="00300974">
        <w:rPr>
          <w:rFonts w:ascii="Arial" w:hAnsi="Arial" w:cs="Arial"/>
        </w:rPr>
        <w:t xml:space="preserve"> assignment, etc</w:t>
      </w:r>
      <w:r w:rsidR="00A41A53" w:rsidRPr="00300974">
        <w:rPr>
          <w:rFonts w:ascii="Arial" w:hAnsi="Arial" w:cs="Arial"/>
        </w:rPr>
        <w:t>…</w:t>
      </w:r>
    </w:p>
    <w:p w14:paraId="0E700697" w14:textId="77777777" w:rsidR="00AA24D8" w:rsidRPr="00300974" w:rsidRDefault="00AA24D8" w:rsidP="00242DDD">
      <w:pPr>
        <w:pStyle w:val="ListParagraph"/>
        <w:numPr>
          <w:ilvl w:val="0"/>
          <w:numId w:val="1"/>
        </w:numPr>
        <w:rPr>
          <w:rFonts w:ascii="Arial" w:hAnsi="Arial" w:cs="Arial"/>
        </w:rPr>
      </w:pPr>
      <w:r w:rsidRPr="00300974">
        <w:rPr>
          <w:rFonts w:ascii="Arial" w:hAnsi="Arial" w:cs="Arial"/>
        </w:rPr>
        <w:t xml:space="preserve">Should disagreements </w:t>
      </w:r>
      <w:r w:rsidR="00DB7F38" w:rsidRPr="00300974">
        <w:rPr>
          <w:rFonts w:ascii="Arial" w:hAnsi="Arial" w:cs="Arial"/>
        </w:rPr>
        <w:t>arise under any aspect of these guidelines</w:t>
      </w:r>
      <w:r w:rsidRPr="00300974">
        <w:rPr>
          <w:rFonts w:ascii="Arial" w:hAnsi="Arial" w:cs="Arial"/>
        </w:rPr>
        <w:t xml:space="preserve">, the parties should </w:t>
      </w:r>
      <w:r w:rsidR="00912AF9" w:rsidRPr="00300974">
        <w:rPr>
          <w:rFonts w:ascii="Arial" w:hAnsi="Arial" w:cs="Arial"/>
        </w:rPr>
        <w:t xml:space="preserve">first </w:t>
      </w:r>
      <w:r w:rsidRPr="00300974">
        <w:rPr>
          <w:rFonts w:ascii="Arial" w:hAnsi="Arial" w:cs="Arial"/>
        </w:rPr>
        <w:t xml:space="preserve">contact the Department Chair or the Dean of the School or College.  </w:t>
      </w:r>
      <w:r w:rsidR="00912AF9" w:rsidRPr="00300974">
        <w:rPr>
          <w:rFonts w:ascii="Arial" w:hAnsi="Arial" w:cs="Arial"/>
        </w:rPr>
        <w:t>If d</w:t>
      </w:r>
      <w:r w:rsidR="00DB7F38" w:rsidRPr="00300974">
        <w:rPr>
          <w:rFonts w:ascii="Arial" w:hAnsi="Arial" w:cs="Arial"/>
        </w:rPr>
        <w:t>isagreements are not res</w:t>
      </w:r>
      <w:r w:rsidR="00C94D55" w:rsidRPr="00300974">
        <w:rPr>
          <w:rFonts w:ascii="Arial" w:hAnsi="Arial" w:cs="Arial"/>
        </w:rPr>
        <w:t>olved by the Department Chair or</w:t>
      </w:r>
      <w:r w:rsidR="00DB7F38" w:rsidRPr="00300974">
        <w:rPr>
          <w:rFonts w:ascii="Arial" w:hAnsi="Arial" w:cs="Arial"/>
        </w:rPr>
        <w:t xml:space="preserve"> Dean </w:t>
      </w:r>
      <w:r w:rsidR="00912AF9" w:rsidRPr="00300974">
        <w:rPr>
          <w:rFonts w:ascii="Arial" w:hAnsi="Arial" w:cs="Arial"/>
        </w:rPr>
        <w:t>f</w:t>
      </w:r>
      <w:r w:rsidRPr="00300974">
        <w:rPr>
          <w:rFonts w:ascii="Arial" w:hAnsi="Arial" w:cs="Arial"/>
        </w:rPr>
        <w:t>inal</w:t>
      </w:r>
      <w:r w:rsidR="00954043" w:rsidRPr="00300974">
        <w:rPr>
          <w:rFonts w:ascii="Arial" w:hAnsi="Arial" w:cs="Arial"/>
        </w:rPr>
        <w:t xml:space="preserve"> </w:t>
      </w:r>
      <w:r w:rsidR="00912AF9" w:rsidRPr="00300974">
        <w:rPr>
          <w:rFonts w:ascii="Arial" w:hAnsi="Arial" w:cs="Arial"/>
        </w:rPr>
        <w:t>determinations will be made</w:t>
      </w:r>
      <w:r w:rsidR="001431BF" w:rsidRPr="00300974">
        <w:rPr>
          <w:rFonts w:ascii="Arial" w:hAnsi="Arial" w:cs="Arial"/>
        </w:rPr>
        <w:t xml:space="preserve"> by the Provost’s Office.  </w:t>
      </w:r>
    </w:p>
    <w:p w14:paraId="7AB98FBD" w14:textId="77777777" w:rsidR="0093087B" w:rsidRPr="00490405" w:rsidRDefault="003F3BC1" w:rsidP="0093087B">
      <w:pPr>
        <w:pStyle w:val="ListParagraph"/>
        <w:numPr>
          <w:ilvl w:val="0"/>
          <w:numId w:val="1"/>
        </w:numPr>
        <w:rPr>
          <w:rFonts w:ascii="Arial" w:hAnsi="Arial" w:cs="Arial"/>
        </w:rPr>
      </w:pPr>
      <w:r w:rsidRPr="00300974">
        <w:rPr>
          <w:rFonts w:ascii="Arial" w:hAnsi="Arial" w:cs="Arial"/>
        </w:rPr>
        <w:t>Faculty should keep in mind that religion is a deeply personal and private matter and should make every reasonable attempt to respect the privacy of the student when making accommodations (for example, it is not appropriate to announce to the class that a student is making up an exam because of their religious observan</w:t>
      </w:r>
      <w:r w:rsidR="00A41A53" w:rsidRPr="00300974">
        <w:rPr>
          <w:rFonts w:ascii="Arial" w:hAnsi="Arial" w:cs="Arial"/>
        </w:rPr>
        <w:t>ce</w:t>
      </w:r>
      <w:r w:rsidRPr="00300974">
        <w:rPr>
          <w:rFonts w:ascii="Arial" w:hAnsi="Arial" w:cs="Arial"/>
        </w:rPr>
        <w:t>).</w:t>
      </w:r>
    </w:p>
    <w:sectPr w:rsidR="0093087B" w:rsidRPr="004904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6606" w14:textId="77777777" w:rsidR="00BE4E84" w:rsidRDefault="00BE4E84" w:rsidP="008348BE">
      <w:pPr>
        <w:spacing w:after="0" w:line="240" w:lineRule="auto"/>
      </w:pPr>
      <w:r>
        <w:separator/>
      </w:r>
    </w:p>
  </w:endnote>
  <w:endnote w:type="continuationSeparator" w:id="0">
    <w:p w14:paraId="69817D45" w14:textId="77777777" w:rsidR="00BE4E84" w:rsidRDefault="00BE4E84" w:rsidP="0083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53CB" w14:textId="77777777" w:rsidR="008348BE" w:rsidRDefault="008348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7149" w14:textId="77777777" w:rsidR="008348BE" w:rsidRDefault="008348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F185" w14:textId="77777777" w:rsidR="008348BE" w:rsidRDefault="008348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4C1D" w14:textId="77777777" w:rsidR="00BE4E84" w:rsidRDefault="00BE4E84" w:rsidP="008348BE">
      <w:pPr>
        <w:spacing w:after="0" w:line="240" w:lineRule="auto"/>
      </w:pPr>
      <w:r>
        <w:separator/>
      </w:r>
    </w:p>
  </w:footnote>
  <w:footnote w:type="continuationSeparator" w:id="0">
    <w:p w14:paraId="7AA4172A" w14:textId="77777777" w:rsidR="00BE4E84" w:rsidRDefault="00BE4E84" w:rsidP="008348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B69B" w14:textId="77777777" w:rsidR="008348BE" w:rsidRDefault="008348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96CB" w14:textId="77777777" w:rsidR="008348BE" w:rsidRDefault="008348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EA20" w14:textId="77777777" w:rsidR="008348BE" w:rsidRDefault="008348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6FC"/>
    <w:multiLevelType w:val="hybridMultilevel"/>
    <w:tmpl w:val="1C7E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B"/>
    <w:rsid w:val="00065AEF"/>
    <w:rsid w:val="000B08B3"/>
    <w:rsid w:val="001431BF"/>
    <w:rsid w:val="00147F30"/>
    <w:rsid w:val="001C41AC"/>
    <w:rsid w:val="00242DDD"/>
    <w:rsid w:val="00300974"/>
    <w:rsid w:val="003C2D87"/>
    <w:rsid w:val="003F3BC1"/>
    <w:rsid w:val="00416C48"/>
    <w:rsid w:val="00490405"/>
    <w:rsid w:val="005B52B5"/>
    <w:rsid w:val="006A3216"/>
    <w:rsid w:val="007F37E8"/>
    <w:rsid w:val="008348BE"/>
    <w:rsid w:val="00912AF9"/>
    <w:rsid w:val="0093087B"/>
    <w:rsid w:val="00954043"/>
    <w:rsid w:val="00A41A53"/>
    <w:rsid w:val="00A74F73"/>
    <w:rsid w:val="00AA24D8"/>
    <w:rsid w:val="00B042E7"/>
    <w:rsid w:val="00B52CD5"/>
    <w:rsid w:val="00BC6A54"/>
    <w:rsid w:val="00BD4434"/>
    <w:rsid w:val="00BE4E84"/>
    <w:rsid w:val="00C641F7"/>
    <w:rsid w:val="00C67721"/>
    <w:rsid w:val="00C94D55"/>
    <w:rsid w:val="00CC58CD"/>
    <w:rsid w:val="00DB7F38"/>
    <w:rsid w:val="00E50EB6"/>
    <w:rsid w:val="00F8047D"/>
    <w:rsid w:val="00FD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E2A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DD"/>
    <w:pPr>
      <w:ind w:left="720"/>
      <w:contextualSpacing/>
    </w:pPr>
  </w:style>
  <w:style w:type="paragraph" w:styleId="Header">
    <w:name w:val="header"/>
    <w:basedOn w:val="Normal"/>
    <w:link w:val="HeaderChar"/>
    <w:uiPriority w:val="99"/>
    <w:unhideWhenUsed/>
    <w:rsid w:val="0083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BE"/>
  </w:style>
  <w:style w:type="paragraph" w:styleId="Footer">
    <w:name w:val="footer"/>
    <w:basedOn w:val="Normal"/>
    <w:link w:val="FooterChar"/>
    <w:uiPriority w:val="99"/>
    <w:unhideWhenUsed/>
    <w:rsid w:val="0083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61F8-3E74-1546-BB47-C6557A3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M. Cunningham</dc:creator>
  <cp:keywords/>
  <dc:description/>
  <cp:lastModifiedBy>Microsoft Office User</cp:lastModifiedBy>
  <cp:revision>3</cp:revision>
  <cp:lastPrinted>2015-07-16T13:30:00Z</cp:lastPrinted>
  <dcterms:created xsi:type="dcterms:W3CDTF">2016-09-15T13:15:00Z</dcterms:created>
  <dcterms:modified xsi:type="dcterms:W3CDTF">2017-06-30T20:36:00Z</dcterms:modified>
</cp:coreProperties>
</file>