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A4FBF" w14:textId="77777777" w:rsidR="00C65768" w:rsidRPr="001A4A52" w:rsidRDefault="00C65768" w:rsidP="001A4A52">
      <w:pPr>
        <w:adjustRightInd w:val="0"/>
        <w:snapToGrid w:val="0"/>
        <w:spacing w:after="0" w:line="240" w:lineRule="auto"/>
        <w:jc w:val="center"/>
        <w:rPr>
          <w:rFonts w:cs="Calibri"/>
          <w:b/>
          <w:bCs/>
          <w:noProof/>
          <w:color w:val="000000" w:themeColor="text1"/>
          <w:sz w:val="32"/>
          <w:szCs w:val="32"/>
        </w:rPr>
      </w:pPr>
      <w:bookmarkStart w:id="0" w:name="_GoBack"/>
      <w:bookmarkEnd w:id="0"/>
      <w:r w:rsidRPr="001A4A52">
        <w:rPr>
          <w:rFonts w:cs="Calibri"/>
          <w:b/>
          <w:bCs/>
          <w:noProof/>
          <w:color w:val="000000" w:themeColor="text1"/>
          <w:sz w:val="32"/>
          <w:szCs w:val="32"/>
        </w:rPr>
        <w:t>Oakland University</w:t>
      </w:r>
    </w:p>
    <w:p w14:paraId="67581E35" w14:textId="77777777" w:rsidR="00C65768" w:rsidRPr="001A4A52" w:rsidRDefault="00C65768" w:rsidP="001A4A52">
      <w:pPr>
        <w:adjustRightInd w:val="0"/>
        <w:snapToGrid w:val="0"/>
        <w:spacing w:after="0" w:line="240" w:lineRule="auto"/>
        <w:jc w:val="center"/>
        <w:rPr>
          <w:rFonts w:cs="Calibri"/>
          <w:noProof/>
          <w:color w:val="000000" w:themeColor="text1"/>
          <w:sz w:val="28"/>
          <w:szCs w:val="28"/>
        </w:rPr>
      </w:pPr>
      <w:r w:rsidRPr="001A4A52">
        <w:rPr>
          <w:rFonts w:cs="Calibri"/>
          <w:noProof/>
          <w:color w:val="000000" w:themeColor="text1"/>
          <w:sz w:val="28"/>
          <w:szCs w:val="28"/>
        </w:rPr>
        <w:t>COVID-19 Preparedness and Response Plan</w:t>
      </w:r>
    </w:p>
    <w:p w14:paraId="74521FED" w14:textId="00306925" w:rsidR="00C65768" w:rsidRPr="001A4A52" w:rsidRDefault="00C65768" w:rsidP="001A4A52">
      <w:pPr>
        <w:adjustRightInd w:val="0"/>
        <w:snapToGrid w:val="0"/>
        <w:spacing w:after="0" w:line="240" w:lineRule="auto"/>
        <w:jc w:val="center"/>
        <w:rPr>
          <w:rFonts w:cs="Calibri"/>
          <w:color w:val="000000" w:themeColor="text1"/>
          <w:sz w:val="28"/>
          <w:szCs w:val="28"/>
        </w:rPr>
      </w:pPr>
      <w:r w:rsidRPr="001A4A52">
        <w:rPr>
          <w:rFonts w:cs="Calibri"/>
          <w:noProof/>
          <w:color w:val="000000" w:themeColor="text1"/>
          <w:sz w:val="28"/>
          <w:szCs w:val="28"/>
        </w:rPr>
        <w:t>Reopening Plan Form</w:t>
      </w:r>
    </w:p>
    <w:p w14:paraId="0D9FB7F1" w14:textId="3B142209" w:rsidR="00C65768" w:rsidRPr="001A4A52" w:rsidRDefault="00C65768" w:rsidP="001A4A52">
      <w:pPr>
        <w:pStyle w:val="Header"/>
        <w:adjustRightInd w:val="0"/>
        <w:snapToGrid w:val="0"/>
        <w:rPr>
          <w:rFonts w:cs="Calibri"/>
          <w:color w:val="000000" w:themeColor="text1"/>
          <w:sz w:val="24"/>
          <w:szCs w:val="24"/>
        </w:rPr>
      </w:pPr>
    </w:p>
    <w:p w14:paraId="0E6A8B8A" w14:textId="77777777" w:rsidR="00C65768" w:rsidRPr="001A4A52" w:rsidRDefault="00C65768" w:rsidP="001A4A52">
      <w:pPr>
        <w:pStyle w:val="Header"/>
        <w:adjustRightInd w:val="0"/>
        <w:snapToGrid w:val="0"/>
        <w:rPr>
          <w:rFonts w:cs="Calibri"/>
          <w:color w:val="000000" w:themeColor="text1"/>
          <w:sz w:val="24"/>
          <w:szCs w:val="24"/>
        </w:rPr>
      </w:pPr>
    </w:p>
    <w:p w14:paraId="0BCC74E8" w14:textId="77777777" w:rsidR="00367AB7" w:rsidRPr="001A4A52" w:rsidRDefault="00367AB7" w:rsidP="001A4A52">
      <w:pPr>
        <w:adjustRightInd w:val="0"/>
        <w:snapToGrid w:val="0"/>
        <w:spacing w:after="0" w:line="240" w:lineRule="auto"/>
        <w:rPr>
          <w:rFonts w:cs="Calibri"/>
          <w:color w:val="000000" w:themeColor="text1"/>
          <w:sz w:val="24"/>
          <w:szCs w:val="24"/>
        </w:rPr>
      </w:pPr>
      <w:r w:rsidRPr="001A4A52">
        <w:rPr>
          <w:rFonts w:cs="Calibri"/>
          <w:b/>
          <w:bCs/>
          <w:color w:val="000000" w:themeColor="text1"/>
          <w:sz w:val="24"/>
          <w:szCs w:val="24"/>
        </w:rPr>
        <w:t>Date:</w:t>
      </w:r>
      <w:r w:rsidRPr="001A4A52">
        <w:rPr>
          <w:rFonts w:cs="Calibri"/>
          <w:color w:val="000000" w:themeColor="text1"/>
          <w:sz w:val="24"/>
          <w:szCs w:val="24"/>
        </w:rPr>
        <w:t xml:space="preserve"> </w:t>
      </w:r>
      <w:sdt>
        <w:sdtPr>
          <w:rPr>
            <w:rFonts w:cs="Calibri"/>
            <w:color w:val="000000" w:themeColor="text1"/>
            <w:sz w:val="24"/>
            <w:szCs w:val="24"/>
          </w:rPr>
          <w:id w:val="-650368488"/>
          <w:placeholder>
            <w:docPart w:val="DC54E6A2D16241EDB83B5C0BBB27363F"/>
          </w:placeholder>
          <w:showingPlcHdr/>
          <w:date>
            <w:dateFormat w:val="M/d/yyyy"/>
            <w:lid w:val="en-US"/>
            <w:storeMappedDataAs w:val="dateTime"/>
            <w:calendar w:val="gregorian"/>
          </w:date>
        </w:sdtPr>
        <w:sdtEndPr/>
        <w:sdtContent>
          <w:r w:rsidRPr="001A4A52">
            <w:rPr>
              <w:rStyle w:val="PlaceholderText"/>
              <w:rFonts w:cs="Calibri"/>
              <w:color w:val="0070C0"/>
              <w:sz w:val="24"/>
              <w:szCs w:val="24"/>
            </w:rPr>
            <w:t>Click or tap to enter a date.</w:t>
          </w:r>
        </w:sdtContent>
      </w:sdt>
    </w:p>
    <w:p w14:paraId="298B9778" w14:textId="77777777" w:rsidR="00367AB7" w:rsidRPr="001A4A52" w:rsidRDefault="00367AB7" w:rsidP="001A4A52">
      <w:pPr>
        <w:tabs>
          <w:tab w:val="left" w:pos="5400"/>
        </w:tabs>
        <w:adjustRightInd w:val="0"/>
        <w:snapToGrid w:val="0"/>
        <w:spacing w:after="0" w:line="240" w:lineRule="auto"/>
        <w:rPr>
          <w:rFonts w:cs="Calibri"/>
          <w:b/>
          <w:bCs/>
          <w:color w:val="000000" w:themeColor="text1"/>
          <w:sz w:val="24"/>
          <w:szCs w:val="24"/>
        </w:rPr>
      </w:pPr>
    </w:p>
    <w:p w14:paraId="5690EC4A" w14:textId="563AD1B3" w:rsidR="000B1606" w:rsidRPr="001A4A52" w:rsidRDefault="000B1606" w:rsidP="001A4A52">
      <w:pPr>
        <w:tabs>
          <w:tab w:val="left" w:pos="5400"/>
        </w:tabs>
        <w:adjustRightInd w:val="0"/>
        <w:snapToGrid w:val="0"/>
        <w:spacing w:after="0" w:line="240" w:lineRule="auto"/>
        <w:rPr>
          <w:rFonts w:cs="Calibri"/>
          <w:color w:val="000000" w:themeColor="text1"/>
          <w:sz w:val="24"/>
          <w:szCs w:val="24"/>
        </w:rPr>
      </w:pPr>
      <w:r w:rsidRPr="001A4A52">
        <w:rPr>
          <w:rFonts w:cs="Calibri"/>
          <w:b/>
          <w:bCs/>
          <w:color w:val="000000" w:themeColor="text1"/>
          <w:sz w:val="24"/>
          <w:szCs w:val="24"/>
        </w:rPr>
        <w:t>Name</w:t>
      </w:r>
      <w:r w:rsidR="00337B5C" w:rsidRPr="001A4A52">
        <w:rPr>
          <w:rFonts w:cs="Calibri"/>
          <w:b/>
          <w:bCs/>
          <w:color w:val="000000" w:themeColor="text1"/>
          <w:sz w:val="24"/>
          <w:szCs w:val="24"/>
        </w:rPr>
        <w:t>:</w:t>
      </w:r>
      <w:r w:rsidR="00337B5C" w:rsidRPr="001A4A52">
        <w:rPr>
          <w:rFonts w:cs="Calibri"/>
          <w:color w:val="000000" w:themeColor="text1"/>
          <w:sz w:val="24"/>
          <w:szCs w:val="24"/>
        </w:rPr>
        <w:t xml:space="preserve">  </w:t>
      </w:r>
      <w:sdt>
        <w:sdtPr>
          <w:rPr>
            <w:rFonts w:cs="Calibri"/>
            <w:color w:val="000000" w:themeColor="text1"/>
            <w:sz w:val="24"/>
            <w:szCs w:val="24"/>
          </w:rPr>
          <w:id w:val="-2019147675"/>
          <w:placeholder>
            <w:docPart w:val="F6150223BB304362BCFE588F6AC07B9D"/>
          </w:placeholder>
          <w:showingPlcHdr/>
        </w:sdtPr>
        <w:sdtEndPr/>
        <w:sdtContent>
          <w:r w:rsidR="00337B5C" w:rsidRPr="001A4A52">
            <w:rPr>
              <w:rStyle w:val="PlaceholderText"/>
              <w:rFonts w:cs="Calibri"/>
              <w:color w:val="0070C0"/>
              <w:sz w:val="24"/>
              <w:szCs w:val="24"/>
            </w:rPr>
            <w:t>Click or tap here to enter text.</w:t>
          </w:r>
        </w:sdtContent>
      </w:sdt>
      <w:r w:rsidR="00C65768" w:rsidRPr="001A4A52">
        <w:rPr>
          <w:rFonts w:cs="Calibri"/>
          <w:color w:val="000000" w:themeColor="text1"/>
          <w:sz w:val="24"/>
          <w:szCs w:val="24"/>
        </w:rPr>
        <w:tab/>
      </w:r>
      <w:r w:rsidR="00337B5C" w:rsidRPr="001A4A52">
        <w:rPr>
          <w:rFonts w:cs="Calibri"/>
          <w:b/>
          <w:bCs/>
          <w:color w:val="000000" w:themeColor="text1"/>
          <w:sz w:val="24"/>
          <w:szCs w:val="24"/>
        </w:rPr>
        <w:t>Email:</w:t>
      </w:r>
      <w:r w:rsidR="00337B5C" w:rsidRPr="001A4A52">
        <w:rPr>
          <w:rFonts w:cs="Calibri"/>
          <w:color w:val="000000" w:themeColor="text1"/>
          <w:sz w:val="24"/>
          <w:szCs w:val="24"/>
        </w:rPr>
        <w:t xml:space="preserve">  </w:t>
      </w:r>
      <w:sdt>
        <w:sdtPr>
          <w:rPr>
            <w:rFonts w:cs="Calibri"/>
            <w:color w:val="000000" w:themeColor="text1"/>
            <w:sz w:val="24"/>
            <w:szCs w:val="24"/>
          </w:rPr>
          <w:id w:val="-183058416"/>
          <w:placeholder>
            <w:docPart w:val="7351833051D44497BE90D6CD47C30FDB"/>
          </w:placeholder>
          <w:showingPlcHdr/>
        </w:sdtPr>
        <w:sdtEndPr/>
        <w:sdtContent>
          <w:r w:rsidR="00337B5C" w:rsidRPr="001A4A52">
            <w:rPr>
              <w:rStyle w:val="PlaceholderText"/>
              <w:rFonts w:cs="Calibri"/>
              <w:color w:val="0070C0"/>
              <w:sz w:val="24"/>
              <w:szCs w:val="24"/>
            </w:rPr>
            <w:t>Click or tap here to enter text.</w:t>
          </w:r>
        </w:sdtContent>
      </w:sdt>
    </w:p>
    <w:p w14:paraId="63573074" w14:textId="77777777" w:rsidR="00C65768" w:rsidRPr="001A4A52" w:rsidRDefault="00C65768" w:rsidP="001A4A52">
      <w:pPr>
        <w:adjustRightInd w:val="0"/>
        <w:snapToGrid w:val="0"/>
        <w:spacing w:after="0" w:line="240" w:lineRule="auto"/>
        <w:rPr>
          <w:rFonts w:cs="Calibri"/>
          <w:color w:val="000000" w:themeColor="text1"/>
          <w:sz w:val="24"/>
          <w:szCs w:val="24"/>
        </w:rPr>
      </w:pPr>
    </w:p>
    <w:p w14:paraId="17F7DA8D" w14:textId="7B572E13" w:rsidR="00367AB7" w:rsidRPr="001A4A52" w:rsidRDefault="000B1606" w:rsidP="001A4A52">
      <w:pPr>
        <w:adjustRightInd w:val="0"/>
        <w:snapToGrid w:val="0"/>
        <w:spacing w:after="0" w:line="240" w:lineRule="auto"/>
        <w:rPr>
          <w:rFonts w:cs="Calibri"/>
          <w:color w:val="000000" w:themeColor="text1"/>
          <w:sz w:val="24"/>
          <w:szCs w:val="24"/>
        </w:rPr>
      </w:pPr>
      <w:r w:rsidRPr="001A4A52">
        <w:rPr>
          <w:rFonts w:cs="Calibri"/>
          <w:b/>
          <w:bCs/>
          <w:color w:val="000000" w:themeColor="text1"/>
          <w:sz w:val="24"/>
          <w:szCs w:val="24"/>
        </w:rPr>
        <w:t>Department</w:t>
      </w:r>
      <w:r w:rsidR="00337B5C" w:rsidRPr="001A4A52">
        <w:rPr>
          <w:rFonts w:cs="Calibri"/>
          <w:b/>
          <w:bCs/>
          <w:color w:val="000000" w:themeColor="text1"/>
          <w:sz w:val="24"/>
          <w:szCs w:val="24"/>
        </w:rPr>
        <w:t>:</w:t>
      </w:r>
      <w:r w:rsidR="00C65768" w:rsidRPr="001A4A52">
        <w:rPr>
          <w:rFonts w:cs="Calibri"/>
          <w:color w:val="000000" w:themeColor="text1"/>
          <w:sz w:val="24"/>
          <w:szCs w:val="24"/>
        </w:rPr>
        <w:t xml:space="preserve"> </w:t>
      </w:r>
      <w:sdt>
        <w:sdtPr>
          <w:rPr>
            <w:rFonts w:cs="Calibri"/>
            <w:color w:val="000000" w:themeColor="text1"/>
            <w:sz w:val="24"/>
            <w:szCs w:val="24"/>
          </w:rPr>
          <w:id w:val="1086654261"/>
          <w:placeholder>
            <w:docPart w:val="CC019DF80B45478D860D387C15BEC533"/>
          </w:placeholder>
          <w:showingPlcHdr/>
        </w:sdtPr>
        <w:sdtEndPr/>
        <w:sdtContent>
          <w:r w:rsidR="00337B5C" w:rsidRPr="001A4A52">
            <w:rPr>
              <w:rStyle w:val="PlaceholderText"/>
              <w:rFonts w:cs="Calibri"/>
              <w:color w:val="0070C0"/>
              <w:sz w:val="24"/>
              <w:szCs w:val="24"/>
            </w:rPr>
            <w:t>Click or tap here to enter text.</w:t>
          </w:r>
        </w:sdtContent>
      </w:sdt>
      <w:r w:rsidR="00744D7D" w:rsidRPr="001A4A52">
        <w:rPr>
          <w:rFonts w:cs="Calibri"/>
          <w:color w:val="000000" w:themeColor="text1"/>
          <w:sz w:val="24"/>
          <w:szCs w:val="24"/>
        </w:rPr>
        <w:t xml:space="preserve"> </w:t>
      </w:r>
    </w:p>
    <w:p w14:paraId="34314BAB" w14:textId="77777777" w:rsidR="00367AB7" w:rsidRPr="001A4A52" w:rsidRDefault="00367AB7" w:rsidP="001A4A52">
      <w:pPr>
        <w:adjustRightInd w:val="0"/>
        <w:snapToGrid w:val="0"/>
        <w:spacing w:after="0" w:line="240" w:lineRule="auto"/>
        <w:rPr>
          <w:rFonts w:cs="Calibri"/>
          <w:color w:val="000000" w:themeColor="text1"/>
          <w:sz w:val="24"/>
          <w:szCs w:val="24"/>
        </w:rPr>
      </w:pPr>
    </w:p>
    <w:p w14:paraId="5990C816" w14:textId="114E08FF" w:rsidR="00367AB7" w:rsidRPr="001A4A52" w:rsidRDefault="00744D7D" w:rsidP="001A4A52">
      <w:pPr>
        <w:adjustRightInd w:val="0"/>
        <w:snapToGrid w:val="0"/>
        <w:spacing w:after="0" w:line="240" w:lineRule="auto"/>
        <w:rPr>
          <w:rFonts w:cs="Calibri"/>
          <w:color w:val="000000" w:themeColor="text1"/>
          <w:sz w:val="24"/>
          <w:szCs w:val="24"/>
        </w:rPr>
      </w:pPr>
      <w:r w:rsidRPr="001A4A52">
        <w:rPr>
          <w:rFonts w:cs="Calibri"/>
          <w:b/>
          <w:color w:val="000000" w:themeColor="text1"/>
          <w:sz w:val="24"/>
          <w:szCs w:val="24"/>
        </w:rPr>
        <w:t>Campus Address:</w:t>
      </w:r>
      <w:r w:rsidRPr="001A4A52">
        <w:rPr>
          <w:rFonts w:cs="Calibri"/>
          <w:color w:val="000000" w:themeColor="text1"/>
          <w:sz w:val="24"/>
          <w:szCs w:val="24"/>
        </w:rPr>
        <w:t xml:space="preserve">  </w:t>
      </w:r>
      <w:sdt>
        <w:sdtPr>
          <w:rPr>
            <w:rFonts w:cs="Calibri"/>
            <w:color w:val="000000" w:themeColor="text1"/>
            <w:sz w:val="24"/>
            <w:szCs w:val="24"/>
          </w:rPr>
          <w:id w:val="264808475"/>
          <w:placeholder>
            <w:docPart w:val="9609A7C06CC29C4E95E16A5E229F604E"/>
          </w:placeholder>
        </w:sdtPr>
        <w:sdtEndPr/>
        <w:sdtContent>
          <w:sdt>
            <w:sdtPr>
              <w:rPr>
                <w:rFonts w:cs="Calibri"/>
                <w:color w:val="000000" w:themeColor="text1"/>
                <w:sz w:val="24"/>
                <w:szCs w:val="24"/>
              </w:rPr>
              <w:id w:val="1201750393"/>
              <w:placeholder>
                <w:docPart w:val="C88FCAC9D7534842BE9F00D6BA16B92F"/>
              </w:placeholder>
              <w:showingPlcHdr/>
              <w15:color w:val="99CCFF"/>
            </w:sdtPr>
            <w:sdtEndPr/>
            <w:sdtContent>
              <w:r w:rsidR="001A4A52" w:rsidRPr="001A4A52">
                <w:rPr>
                  <w:rStyle w:val="PlaceholderText"/>
                  <w:color w:val="0070C0"/>
                  <w:sz w:val="24"/>
                  <w:szCs w:val="24"/>
                </w:rPr>
                <w:t>Click or tap here to enter text.</w:t>
              </w:r>
            </w:sdtContent>
          </w:sdt>
        </w:sdtContent>
      </w:sdt>
    </w:p>
    <w:p w14:paraId="5A72F15C" w14:textId="3899696B" w:rsidR="00367AB7" w:rsidRPr="001A4A52" w:rsidRDefault="00367AB7" w:rsidP="001A4A52">
      <w:pPr>
        <w:adjustRightInd w:val="0"/>
        <w:snapToGrid w:val="0"/>
        <w:spacing w:after="0" w:line="240" w:lineRule="auto"/>
        <w:rPr>
          <w:rFonts w:cs="Calibri"/>
          <w:color w:val="000000" w:themeColor="text1"/>
          <w:sz w:val="24"/>
          <w:szCs w:val="24"/>
        </w:rPr>
      </w:pPr>
    </w:p>
    <w:p w14:paraId="74430D50" w14:textId="23C6A7D9" w:rsidR="000B1606" w:rsidRPr="001A4A52" w:rsidRDefault="000B1606" w:rsidP="001A4A52">
      <w:pPr>
        <w:adjustRightInd w:val="0"/>
        <w:snapToGrid w:val="0"/>
        <w:spacing w:after="0" w:line="240" w:lineRule="auto"/>
        <w:rPr>
          <w:rFonts w:cs="Calibri"/>
          <w:color w:val="000000" w:themeColor="text1"/>
          <w:sz w:val="24"/>
          <w:szCs w:val="24"/>
        </w:rPr>
      </w:pPr>
      <w:r w:rsidRPr="001A4A52">
        <w:rPr>
          <w:rFonts w:cs="Calibri"/>
          <w:b/>
          <w:bCs/>
          <w:color w:val="000000" w:themeColor="text1"/>
          <w:sz w:val="24"/>
          <w:szCs w:val="24"/>
        </w:rPr>
        <w:t>Proposed Re-Opening Date:</w:t>
      </w:r>
      <w:r w:rsidR="00C65768" w:rsidRPr="001A4A52">
        <w:rPr>
          <w:rFonts w:cs="Calibri"/>
          <w:color w:val="000000" w:themeColor="text1"/>
          <w:sz w:val="24"/>
          <w:szCs w:val="24"/>
        </w:rPr>
        <w:t xml:space="preserve"> </w:t>
      </w:r>
      <w:sdt>
        <w:sdtPr>
          <w:rPr>
            <w:rFonts w:cs="Calibri"/>
            <w:color w:val="000000" w:themeColor="text1"/>
            <w:sz w:val="24"/>
            <w:szCs w:val="24"/>
          </w:rPr>
          <w:id w:val="-614145009"/>
          <w:placeholder>
            <w:docPart w:val="5BF57D93C76A4FB7BE57E76DD28B579C"/>
          </w:placeholder>
          <w:showingPlcHdr/>
          <w:date>
            <w:dateFormat w:val="M/d/yyyy"/>
            <w:lid w:val="en-US"/>
            <w:storeMappedDataAs w:val="dateTime"/>
            <w:calendar w:val="gregorian"/>
          </w:date>
        </w:sdtPr>
        <w:sdtEndPr/>
        <w:sdtContent>
          <w:r w:rsidR="00337B5C" w:rsidRPr="001A4A52">
            <w:rPr>
              <w:rStyle w:val="PlaceholderText"/>
              <w:rFonts w:cs="Calibri"/>
              <w:color w:val="0070C0"/>
              <w:sz w:val="24"/>
              <w:szCs w:val="24"/>
            </w:rPr>
            <w:t>Click or tap to enter a date.</w:t>
          </w:r>
        </w:sdtContent>
      </w:sdt>
    </w:p>
    <w:p w14:paraId="1721FAB0" w14:textId="77777777" w:rsidR="00367AB7" w:rsidRPr="001A4A52" w:rsidRDefault="00367AB7" w:rsidP="001A4A52">
      <w:pPr>
        <w:adjustRightInd w:val="0"/>
        <w:snapToGrid w:val="0"/>
        <w:spacing w:after="0" w:line="240" w:lineRule="auto"/>
        <w:rPr>
          <w:rFonts w:cs="Calibri"/>
          <w:color w:val="000000" w:themeColor="text1"/>
          <w:sz w:val="24"/>
          <w:szCs w:val="24"/>
        </w:rPr>
      </w:pPr>
    </w:p>
    <w:p w14:paraId="28F59845" w14:textId="78190C46" w:rsidR="000B1606" w:rsidRPr="001A4A52" w:rsidRDefault="003D41F2" w:rsidP="001A4A52">
      <w:pPr>
        <w:adjustRightInd w:val="0"/>
        <w:snapToGrid w:val="0"/>
        <w:spacing w:after="0" w:line="240" w:lineRule="auto"/>
        <w:ind w:left="360" w:hanging="360"/>
        <w:rPr>
          <w:rFonts w:cs="Calibri"/>
          <w:color w:val="000000" w:themeColor="text1"/>
          <w:sz w:val="24"/>
          <w:szCs w:val="24"/>
        </w:rPr>
      </w:pPr>
      <w:sdt>
        <w:sdtPr>
          <w:rPr>
            <w:rFonts w:cs="Calibri"/>
            <w:color w:val="000000" w:themeColor="text1"/>
            <w:sz w:val="24"/>
            <w:szCs w:val="24"/>
          </w:rPr>
          <w:id w:val="-359243"/>
          <w14:checkbox>
            <w14:checked w14:val="0"/>
            <w14:checkedState w14:val="2612" w14:font="MS Gothic"/>
            <w14:uncheckedState w14:val="2610" w14:font="MS Gothic"/>
          </w14:checkbox>
        </w:sdtPr>
        <w:sdtEndPr/>
        <w:sdtContent>
          <w:r w:rsidR="00367AB7" w:rsidRPr="001A4A52">
            <w:rPr>
              <w:rFonts w:ascii="Segoe UI Symbol" w:eastAsia="MS Gothic" w:hAnsi="Segoe UI Symbol" w:cs="Segoe UI Symbol"/>
              <w:color w:val="000000" w:themeColor="text1"/>
              <w:sz w:val="24"/>
              <w:szCs w:val="24"/>
            </w:rPr>
            <w:t>☐</w:t>
          </w:r>
        </w:sdtContent>
      </w:sdt>
      <w:r w:rsidR="00F70722" w:rsidRPr="001A4A52">
        <w:rPr>
          <w:rFonts w:cs="Calibri"/>
          <w:color w:val="000000" w:themeColor="text1"/>
          <w:sz w:val="24"/>
          <w:szCs w:val="24"/>
        </w:rPr>
        <w:t xml:space="preserve">  </w:t>
      </w:r>
      <w:r w:rsidR="000B1606" w:rsidRPr="001A4A52">
        <w:rPr>
          <w:rFonts w:cs="Calibri"/>
          <w:color w:val="000000" w:themeColor="text1"/>
          <w:sz w:val="24"/>
          <w:szCs w:val="24"/>
        </w:rPr>
        <w:t>I have reviewed the following information and completed the “COVID-19 Return to Work Guidelines and Protocol Training” Module and submitted certification.</w:t>
      </w:r>
    </w:p>
    <w:p w14:paraId="3BCA972C" w14:textId="77777777" w:rsidR="00367AB7" w:rsidRPr="001A4A52" w:rsidRDefault="00367AB7" w:rsidP="001A4A52">
      <w:pPr>
        <w:adjustRightInd w:val="0"/>
        <w:snapToGrid w:val="0"/>
        <w:spacing w:after="0" w:line="240" w:lineRule="auto"/>
        <w:rPr>
          <w:color w:val="000000" w:themeColor="text1"/>
          <w:sz w:val="24"/>
          <w:szCs w:val="24"/>
        </w:rPr>
      </w:pPr>
    </w:p>
    <w:p w14:paraId="444DD9BA" w14:textId="1BAA43D1" w:rsidR="00843175" w:rsidRPr="001A4A52" w:rsidRDefault="00843175" w:rsidP="001A4A52">
      <w:pPr>
        <w:pStyle w:val="Heading1"/>
        <w:adjustRightInd w:val="0"/>
        <w:snapToGrid w:val="0"/>
        <w:spacing w:before="0" w:line="240" w:lineRule="auto"/>
        <w:rPr>
          <w:rFonts w:asciiTheme="minorHAnsi" w:hAnsiTheme="minorHAnsi" w:cs="Calibri"/>
          <w:b/>
          <w:bCs/>
          <w:color w:val="000000" w:themeColor="text1"/>
          <w:sz w:val="28"/>
          <w:szCs w:val="28"/>
        </w:rPr>
      </w:pPr>
      <w:r w:rsidRPr="001A4A52">
        <w:rPr>
          <w:rFonts w:asciiTheme="minorHAnsi" w:hAnsiTheme="minorHAnsi" w:cs="Calibri"/>
          <w:b/>
          <w:bCs/>
          <w:color w:val="000000" w:themeColor="text1"/>
          <w:sz w:val="28"/>
          <w:szCs w:val="28"/>
        </w:rPr>
        <w:t>Part I</w:t>
      </w:r>
      <w:r w:rsidR="00367AB7" w:rsidRPr="001A4A52">
        <w:rPr>
          <w:rFonts w:asciiTheme="minorHAnsi" w:hAnsiTheme="minorHAnsi" w:cs="Calibri"/>
          <w:b/>
          <w:bCs/>
          <w:color w:val="000000" w:themeColor="text1"/>
          <w:sz w:val="28"/>
          <w:szCs w:val="28"/>
        </w:rPr>
        <w:t xml:space="preserve"> - </w:t>
      </w:r>
      <w:r w:rsidR="00405C03" w:rsidRPr="001A4A52">
        <w:rPr>
          <w:rFonts w:asciiTheme="minorHAnsi" w:hAnsiTheme="minorHAnsi" w:cs="Calibri"/>
          <w:b/>
          <w:bCs/>
          <w:color w:val="000000" w:themeColor="text1"/>
          <w:sz w:val="28"/>
          <w:szCs w:val="28"/>
        </w:rPr>
        <w:t>General Principals</w:t>
      </w:r>
    </w:p>
    <w:p w14:paraId="10FD34E6" w14:textId="20BB0DCD" w:rsidR="00843175" w:rsidRPr="001A4A52" w:rsidRDefault="00843175" w:rsidP="001A4A52">
      <w:pPr>
        <w:adjustRightInd w:val="0"/>
        <w:snapToGrid w:val="0"/>
        <w:spacing w:after="0" w:line="240" w:lineRule="auto"/>
        <w:ind w:left="360"/>
        <w:rPr>
          <w:color w:val="000000" w:themeColor="text1"/>
          <w:sz w:val="24"/>
          <w:szCs w:val="24"/>
        </w:rPr>
      </w:pPr>
      <w:r w:rsidRPr="001A4A52">
        <w:rPr>
          <w:color w:val="000000" w:themeColor="text1"/>
          <w:sz w:val="24"/>
          <w:szCs w:val="24"/>
        </w:rPr>
        <w:t>OU Community Members must continue to wear face coverings in any indoor public space and when outdoors and unable to consistently maintain a distance of six feet or more from individuals who are not members of their household.  In addition</w:t>
      </w:r>
      <w:r w:rsidR="00405C03" w:rsidRPr="001A4A52">
        <w:rPr>
          <w:color w:val="000000" w:themeColor="text1"/>
          <w:sz w:val="24"/>
          <w:szCs w:val="24"/>
        </w:rPr>
        <w:t xml:space="preserve"> OU Community </w:t>
      </w:r>
      <w:r w:rsidR="00367AB7" w:rsidRPr="001A4A52">
        <w:rPr>
          <w:color w:val="000000" w:themeColor="text1"/>
          <w:sz w:val="24"/>
          <w:szCs w:val="24"/>
        </w:rPr>
        <w:t>Members should</w:t>
      </w:r>
      <w:r w:rsidRPr="001A4A52">
        <w:rPr>
          <w:color w:val="000000" w:themeColor="text1"/>
          <w:sz w:val="24"/>
          <w:szCs w:val="24"/>
        </w:rPr>
        <w:t xml:space="preserve"> take all reasonable precautions</w:t>
      </w:r>
      <w:r w:rsidR="00367AB7" w:rsidRPr="001A4A52">
        <w:rPr>
          <w:color w:val="000000" w:themeColor="text1"/>
          <w:sz w:val="24"/>
          <w:szCs w:val="24"/>
        </w:rPr>
        <w:t xml:space="preserve">, including completion of the daily health screening and prompt reporting and isolation when experiencing illness or symptoms, </w:t>
      </w:r>
      <w:r w:rsidRPr="001A4A52">
        <w:rPr>
          <w:color w:val="000000" w:themeColor="text1"/>
          <w:sz w:val="24"/>
          <w:szCs w:val="24"/>
        </w:rPr>
        <w:t xml:space="preserve">to protect themselves, their co-workers, their loved ones, and their communities.  </w:t>
      </w:r>
    </w:p>
    <w:p w14:paraId="48665EAE" w14:textId="1BC378C6" w:rsidR="00405C03" w:rsidRDefault="00405C03" w:rsidP="001A4A52">
      <w:pPr>
        <w:adjustRightInd w:val="0"/>
        <w:snapToGrid w:val="0"/>
        <w:spacing w:after="0" w:line="240" w:lineRule="auto"/>
        <w:ind w:left="360"/>
        <w:rPr>
          <w:color w:val="000000" w:themeColor="text1"/>
          <w:sz w:val="24"/>
          <w:szCs w:val="24"/>
        </w:rPr>
      </w:pPr>
      <w:r w:rsidRPr="001A4A52">
        <w:rPr>
          <w:color w:val="000000" w:themeColor="text1"/>
          <w:sz w:val="24"/>
          <w:szCs w:val="24"/>
        </w:rPr>
        <w:t>Any work that can be performed remotely (i.e. without the worker leaving his or her home or place of residence</w:t>
      </w:r>
      <w:r w:rsidR="001A4A52">
        <w:rPr>
          <w:color w:val="000000" w:themeColor="text1"/>
          <w:sz w:val="24"/>
          <w:szCs w:val="24"/>
        </w:rPr>
        <w:t>)</w:t>
      </w:r>
      <w:r w:rsidRPr="001A4A52">
        <w:rPr>
          <w:color w:val="000000" w:themeColor="text1"/>
          <w:sz w:val="24"/>
          <w:szCs w:val="24"/>
        </w:rPr>
        <w:t xml:space="preserve"> should be performed remotely.</w:t>
      </w:r>
    </w:p>
    <w:p w14:paraId="34FD05A5" w14:textId="77777777" w:rsidR="001A4A52" w:rsidRPr="001A4A52" w:rsidRDefault="001A4A52" w:rsidP="001A4A52">
      <w:pPr>
        <w:adjustRightInd w:val="0"/>
        <w:snapToGrid w:val="0"/>
        <w:spacing w:after="0" w:line="240" w:lineRule="auto"/>
        <w:ind w:left="360"/>
        <w:rPr>
          <w:color w:val="000000" w:themeColor="text1"/>
          <w:sz w:val="24"/>
          <w:szCs w:val="24"/>
        </w:rPr>
      </w:pPr>
    </w:p>
    <w:p w14:paraId="356032F8" w14:textId="1A539962" w:rsidR="00744D7D" w:rsidRPr="001A4A52" w:rsidRDefault="00744D7D" w:rsidP="001A4A52">
      <w:pPr>
        <w:adjustRightInd w:val="0"/>
        <w:snapToGrid w:val="0"/>
        <w:spacing w:after="0" w:line="240" w:lineRule="auto"/>
        <w:rPr>
          <w:rFonts w:cs="Calibri"/>
          <w:color w:val="000000" w:themeColor="text1"/>
          <w:sz w:val="24"/>
          <w:szCs w:val="24"/>
        </w:rPr>
      </w:pPr>
      <w:r w:rsidRPr="001A4A52">
        <w:rPr>
          <w:rFonts w:cs="Calibri"/>
          <w:b/>
          <w:color w:val="000000" w:themeColor="text1"/>
          <w:sz w:val="24"/>
          <w:szCs w:val="24"/>
        </w:rPr>
        <w:t>Proposed Re-Opening Rationale:</w:t>
      </w:r>
      <w:r w:rsidRPr="001A4A52">
        <w:rPr>
          <w:rFonts w:cs="Calibri"/>
          <w:color w:val="000000" w:themeColor="text1"/>
          <w:sz w:val="24"/>
          <w:szCs w:val="24"/>
        </w:rPr>
        <w:t xml:space="preserve">  </w:t>
      </w:r>
    </w:p>
    <w:p w14:paraId="2E840338" w14:textId="20A59A37" w:rsidR="00744D7D" w:rsidRPr="001A4A52" w:rsidRDefault="003D41F2" w:rsidP="001A4A52">
      <w:pPr>
        <w:adjustRightInd w:val="0"/>
        <w:snapToGrid w:val="0"/>
        <w:spacing w:after="0" w:line="240" w:lineRule="auto"/>
        <w:ind w:left="360"/>
        <w:rPr>
          <w:color w:val="000000" w:themeColor="text1"/>
          <w:sz w:val="24"/>
          <w:szCs w:val="24"/>
        </w:rPr>
      </w:pPr>
      <w:sdt>
        <w:sdtPr>
          <w:rPr>
            <w:color w:val="000000" w:themeColor="text1"/>
            <w:sz w:val="24"/>
            <w:szCs w:val="24"/>
          </w:rPr>
          <w:id w:val="-812561965"/>
          <w14:checkbox>
            <w14:checked w14:val="0"/>
            <w14:checkedState w14:val="2612" w14:font="MS Gothic"/>
            <w14:uncheckedState w14:val="2610" w14:font="MS Gothic"/>
          </w14:checkbox>
        </w:sdtPr>
        <w:sdtEndPr/>
        <w:sdtContent>
          <w:r w:rsidR="001A4A52">
            <w:rPr>
              <w:rFonts w:ascii="MS Gothic" w:eastAsia="MS Gothic" w:hAnsi="MS Gothic" w:hint="eastAsia"/>
              <w:color w:val="000000" w:themeColor="text1"/>
              <w:sz w:val="24"/>
              <w:szCs w:val="24"/>
            </w:rPr>
            <w:t>☐</w:t>
          </w:r>
        </w:sdtContent>
      </w:sdt>
      <w:r w:rsidR="00744D7D" w:rsidRPr="001A4A52">
        <w:rPr>
          <w:color w:val="000000" w:themeColor="text1"/>
          <w:sz w:val="24"/>
          <w:szCs w:val="24"/>
        </w:rPr>
        <w:t xml:space="preserve">  Operation is unable to work remotely.</w:t>
      </w:r>
    </w:p>
    <w:p w14:paraId="6634F1F5" w14:textId="69CE49E1" w:rsidR="00744D7D" w:rsidRDefault="003D41F2" w:rsidP="001A4A52">
      <w:pPr>
        <w:adjustRightInd w:val="0"/>
        <w:snapToGrid w:val="0"/>
        <w:spacing w:after="0" w:line="240" w:lineRule="auto"/>
        <w:ind w:left="360"/>
        <w:rPr>
          <w:color w:val="000000" w:themeColor="text1"/>
          <w:sz w:val="24"/>
          <w:szCs w:val="24"/>
        </w:rPr>
      </w:pPr>
      <w:sdt>
        <w:sdtPr>
          <w:rPr>
            <w:color w:val="000000" w:themeColor="text1"/>
            <w:sz w:val="24"/>
            <w:szCs w:val="24"/>
          </w:rPr>
          <w:id w:val="-1934423469"/>
          <w14:checkbox>
            <w14:checked w14:val="0"/>
            <w14:checkedState w14:val="2612" w14:font="MS Gothic"/>
            <w14:uncheckedState w14:val="2610" w14:font="MS Gothic"/>
          </w14:checkbox>
        </w:sdtPr>
        <w:sdtEndPr/>
        <w:sdtContent>
          <w:r w:rsidR="00744D7D" w:rsidRPr="001A4A52">
            <w:rPr>
              <w:rFonts w:ascii="Segoe UI Symbol" w:eastAsia="MS Gothic" w:hAnsi="Segoe UI Symbol" w:cs="Segoe UI Symbol"/>
              <w:color w:val="000000" w:themeColor="text1"/>
              <w:sz w:val="24"/>
              <w:szCs w:val="24"/>
            </w:rPr>
            <w:t>☐</w:t>
          </w:r>
        </w:sdtContent>
      </w:sdt>
      <w:r w:rsidR="00744D7D" w:rsidRPr="001A4A52">
        <w:rPr>
          <w:color w:val="000000" w:themeColor="text1"/>
          <w:sz w:val="24"/>
          <w:szCs w:val="24"/>
        </w:rPr>
        <w:t xml:space="preserve">  Operation requires limited in-person work</w:t>
      </w:r>
    </w:p>
    <w:p w14:paraId="29F52CC2" w14:textId="7DD30882" w:rsidR="001A4A52" w:rsidRDefault="001A4A52" w:rsidP="001A4A52">
      <w:pPr>
        <w:adjustRightInd w:val="0"/>
        <w:snapToGrid w:val="0"/>
        <w:spacing w:after="0" w:line="240" w:lineRule="auto"/>
        <w:ind w:left="360"/>
        <w:rPr>
          <w:color w:val="000000" w:themeColor="text1"/>
          <w:sz w:val="24"/>
          <w:szCs w:val="24"/>
        </w:rPr>
      </w:pPr>
    </w:p>
    <w:p w14:paraId="23FA4EC0" w14:textId="77777777" w:rsidR="001A4A52" w:rsidRPr="001A4A52" w:rsidRDefault="001A4A52" w:rsidP="001A4A52">
      <w:pPr>
        <w:adjustRightInd w:val="0"/>
        <w:snapToGrid w:val="0"/>
        <w:spacing w:after="0" w:line="240" w:lineRule="auto"/>
        <w:ind w:left="360"/>
        <w:rPr>
          <w:color w:val="000000" w:themeColor="text1"/>
          <w:sz w:val="24"/>
          <w:szCs w:val="24"/>
        </w:rPr>
      </w:pPr>
    </w:p>
    <w:p w14:paraId="70D89CB2" w14:textId="2B51B637" w:rsidR="00AE7AD9" w:rsidRPr="001A4A52" w:rsidRDefault="00405C03" w:rsidP="001A4A52">
      <w:pPr>
        <w:pStyle w:val="Heading1"/>
        <w:adjustRightInd w:val="0"/>
        <w:snapToGrid w:val="0"/>
        <w:spacing w:before="0" w:line="240" w:lineRule="auto"/>
        <w:rPr>
          <w:rFonts w:asciiTheme="minorHAnsi" w:hAnsiTheme="minorHAnsi" w:cs="Calibri"/>
          <w:b/>
          <w:bCs/>
          <w:color w:val="000000" w:themeColor="text1"/>
          <w:sz w:val="28"/>
          <w:szCs w:val="28"/>
        </w:rPr>
      </w:pPr>
      <w:r w:rsidRPr="001A4A52">
        <w:rPr>
          <w:rFonts w:asciiTheme="minorHAnsi" w:hAnsiTheme="minorHAnsi" w:cstheme="minorHAnsi"/>
          <w:b/>
          <w:color w:val="000000" w:themeColor="text1"/>
        </w:rPr>
        <w:t>Part II</w:t>
      </w:r>
      <w:r w:rsidR="00367AB7" w:rsidRPr="001A4A52">
        <w:rPr>
          <w:rFonts w:asciiTheme="minorHAnsi" w:hAnsiTheme="minorHAnsi" w:cstheme="minorHAnsi"/>
          <w:b/>
          <w:color w:val="000000" w:themeColor="text1"/>
        </w:rPr>
        <w:t xml:space="preserve"> - </w:t>
      </w:r>
      <w:r w:rsidR="007B7D39" w:rsidRPr="001A4A52">
        <w:rPr>
          <w:rFonts w:asciiTheme="minorHAnsi" w:hAnsiTheme="minorHAnsi" w:cs="Calibri"/>
          <w:b/>
          <w:bCs/>
          <w:color w:val="000000" w:themeColor="text1"/>
          <w:sz w:val="28"/>
          <w:szCs w:val="28"/>
        </w:rPr>
        <w:t xml:space="preserve">Department </w:t>
      </w:r>
      <w:r w:rsidR="003F171A" w:rsidRPr="001A4A52">
        <w:rPr>
          <w:rFonts w:asciiTheme="minorHAnsi" w:hAnsiTheme="minorHAnsi" w:cs="Calibri"/>
          <w:b/>
          <w:bCs/>
          <w:color w:val="000000" w:themeColor="text1"/>
          <w:sz w:val="28"/>
          <w:szCs w:val="28"/>
        </w:rPr>
        <w:t>Specific Re-Opening/Return to Work Plan</w:t>
      </w:r>
    </w:p>
    <w:p w14:paraId="52F9040E" w14:textId="77777777" w:rsidR="00C65768" w:rsidRPr="001A4A52" w:rsidRDefault="00C65768" w:rsidP="001A4A52">
      <w:pPr>
        <w:pStyle w:val="Heading2"/>
        <w:adjustRightInd w:val="0"/>
        <w:snapToGrid w:val="0"/>
        <w:spacing w:before="0" w:line="240" w:lineRule="auto"/>
        <w:rPr>
          <w:rFonts w:asciiTheme="minorHAnsi" w:hAnsiTheme="minorHAnsi" w:cs="Calibri"/>
          <w:color w:val="000000" w:themeColor="text1"/>
          <w:sz w:val="24"/>
          <w:szCs w:val="24"/>
        </w:rPr>
      </w:pPr>
    </w:p>
    <w:p w14:paraId="4459A889" w14:textId="249DC0C5" w:rsidR="00B0596E" w:rsidRPr="001A4A52" w:rsidRDefault="00B0596E" w:rsidP="001A4A52">
      <w:pPr>
        <w:pStyle w:val="Heading2"/>
        <w:adjustRightInd w:val="0"/>
        <w:snapToGrid w:val="0"/>
        <w:spacing w:before="0" w:line="240" w:lineRule="auto"/>
        <w:ind w:left="360"/>
        <w:rPr>
          <w:rFonts w:asciiTheme="minorHAnsi" w:hAnsiTheme="minorHAnsi" w:cs="Calibri"/>
          <w:b/>
          <w:bCs/>
          <w:color w:val="000000" w:themeColor="text1"/>
          <w:sz w:val="24"/>
          <w:szCs w:val="24"/>
          <w:u w:val="single"/>
        </w:rPr>
      </w:pPr>
      <w:r w:rsidRPr="001A4A52">
        <w:rPr>
          <w:rFonts w:asciiTheme="minorHAnsi" w:hAnsiTheme="minorHAnsi" w:cs="Calibri"/>
          <w:b/>
          <w:bCs/>
          <w:color w:val="000000" w:themeColor="text1"/>
          <w:sz w:val="24"/>
          <w:szCs w:val="24"/>
          <w:u w:val="single"/>
        </w:rPr>
        <w:t>Basic Infection Prevention and Operational Requirements</w:t>
      </w:r>
    </w:p>
    <w:p w14:paraId="23D10371" w14:textId="77777777" w:rsidR="00C65768" w:rsidRPr="001A4A52" w:rsidRDefault="00C65768" w:rsidP="001A4A52">
      <w:pPr>
        <w:adjustRightInd w:val="0"/>
        <w:snapToGrid w:val="0"/>
        <w:spacing w:after="0" w:line="240" w:lineRule="auto"/>
        <w:rPr>
          <w:rFonts w:cs="Calibri"/>
          <w:color w:val="000000" w:themeColor="text1"/>
          <w:sz w:val="24"/>
          <w:szCs w:val="24"/>
        </w:rPr>
      </w:pPr>
    </w:p>
    <w:p w14:paraId="2B294ACC" w14:textId="2384E409" w:rsidR="005240E1" w:rsidRPr="001A4A52" w:rsidRDefault="00D3097C" w:rsidP="001A4A52">
      <w:pPr>
        <w:adjustRightInd w:val="0"/>
        <w:snapToGrid w:val="0"/>
        <w:spacing w:after="0" w:line="240" w:lineRule="auto"/>
        <w:ind w:left="360"/>
        <w:rPr>
          <w:rFonts w:cs="Calibri"/>
          <w:color w:val="000000" w:themeColor="text1"/>
          <w:sz w:val="24"/>
          <w:szCs w:val="24"/>
        </w:rPr>
      </w:pPr>
      <w:r w:rsidRPr="001A4A52">
        <w:rPr>
          <w:rFonts w:cs="Calibri"/>
          <w:color w:val="000000" w:themeColor="text1"/>
          <w:sz w:val="24"/>
          <w:szCs w:val="24"/>
        </w:rPr>
        <w:t>All University departments and, as applicable</w:t>
      </w:r>
      <w:r w:rsidR="00F5644D" w:rsidRPr="001A4A52">
        <w:rPr>
          <w:rFonts w:cs="Calibri"/>
          <w:color w:val="000000" w:themeColor="text1"/>
          <w:sz w:val="24"/>
          <w:szCs w:val="24"/>
        </w:rPr>
        <w:t>,</w:t>
      </w:r>
      <w:r w:rsidRPr="001A4A52">
        <w:rPr>
          <w:rFonts w:cs="Calibri"/>
          <w:color w:val="000000" w:themeColor="text1"/>
          <w:sz w:val="24"/>
          <w:szCs w:val="24"/>
        </w:rPr>
        <w:t xml:space="preserve"> employees must comply with the “Operational Requirements”</w:t>
      </w:r>
      <w:r w:rsidR="00F5644D" w:rsidRPr="001A4A52">
        <w:rPr>
          <w:rFonts w:cs="Calibri"/>
          <w:color w:val="000000" w:themeColor="text1"/>
          <w:sz w:val="24"/>
          <w:szCs w:val="24"/>
        </w:rPr>
        <w:t xml:space="preserve"> as outlined the </w:t>
      </w:r>
      <w:hyperlink r:id="rId8" w:history="1">
        <w:r w:rsidR="007B7D39" w:rsidRPr="001A4A52">
          <w:rPr>
            <w:rStyle w:val="Hyperlink"/>
            <w:rFonts w:cs="Calibri"/>
            <w:color w:val="000000" w:themeColor="text1"/>
            <w:sz w:val="24"/>
            <w:szCs w:val="24"/>
          </w:rPr>
          <w:t>OU Directives</w:t>
        </w:r>
      </w:hyperlink>
      <w:r w:rsidR="00F5644D" w:rsidRPr="001A4A52">
        <w:rPr>
          <w:rFonts w:cs="Calibri"/>
          <w:color w:val="000000" w:themeColor="text1"/>
          <w:sz w:val="24"/>
          <w:szCs w:val="24"/>
        </w:rPr>
        <w:t>.</w:t>
      </w:r>
      <w:r w:rsidR="00C65768" w:rsidRPr="001A4A52">
        <w:rPr>
          <w:rFonts w:cs="Calibri"/>
          <w:color w:val="000000" w:themeColor="text1"/>
          <w:sz w:val="24"/>
          <w:szCs w:val="24"/>
        </w:rPr>
        <w:t xml:space="preserve"> </w:t>
      </w:r>
      <w:r w:rsidR="001844C1" w:rsidRPr="001A4A52">
        <w:rPr>
          <w:rFonts w:cs="Calibri"/>
          <w:color w:val="000000" w:themeColor="text1"/>
          <w:sz w:val="24"/>
          <w:szCs w:val="24"/>
        </w:rPr>
        <w:t xml:space="preserve">All plans include unit specific </w:t>
      </w:r>
      <w:r w:rsidR="00134A1E" w:rsidRPr="001A4A52">
        <w:rPr>
          <w:rFonts w:cs="Calibri"/>
          <w:color w:val="000000" w:themeColor="text1"/>
          <w:sz w:val="24"/>
          <w:szCs w:val="24"/>
        </w:rPr>
        <w:t xml:space="preserve">procedures </w:t>
      </w:r>
      <w:r w:rsidR="00872E70" w:rsidRPr="001A4A52">
        <w:rPr>
          <w:rFonts w:cs="Calibri"/>
          <w:color w:val="000000" w:themeColor="text1"/>
          <w:sz w:val="24"/>
          <w:szCs w:val="24"/>
        </w:rPr>
        <w:t xml:space="preserve">to </w:t>
      </w:r>
      <w:r w:rsidR="00134A1E" w:rsidRPr="001A4A52">
        <w:rPr>
          <w:rFonts w:cs="Calibri"/>
          <w:color w:val="000000" w:themeColor="text1"/>
          <w:sz w:val="24"/>
          <w:szCs w:val="24"/>
        </w:rPr>
        <w:t>address</w:t>
      </w:r>
      <w:r w:rsidR="001844C1" w:rsidRPr="001A4A52">
        <w:rPr>
          <w:rFonts w:cs="Calibri"/>
          <w:color w:val="000000" w:themeColor="text1"/>
          <w:sz w:val="24"/>
          <w:szCs w:val="24"/>
        </w:rPr>
        <w:t xml:space="preserve"> basic infection prevention measures </w:t>
      </w:r>
      <w:r w:rsidRPr="001A4A52">
        <w:rPr>
          <w:rFonts w:cs="Calibri"/>
          <w:color w:val="000000" w:themeColor="text1"/>
          <w:sz w:val="24"/>
          <w:szCs w:val="24"/>
        </w:rPr>
        <w:t xml:space="preserve">at outlined in the </w:t>
      </w:r>
      <w:hyperlink r:id="rId9" w:history="1">
        <w:r w:rsidR="007B7D39" w:rsidRPr="001A4A52">
          <w:rPr>
            <w:rStyle w:val="Hyperlink"/>
            <w:rFonts w:cs="Calibri"/>
            <w:color w:val="000000" w:themeColor="text1"/>
            <w:sz w:val="24"/>
            <w:szCs w:val="24"/>
          </w:rPr>
          <w:t xml:space="preserve">OU COVID-19 </w:t>
        </w:r>
        <w:r w:rsidR="00B93D8B" w:rsidRPr="001A4A52">
          <w:rPr>
            <w:rStyle w:val="Hyperlink"/>
            <w:rFonts w:cs="Calibri"/>
            <w:color w:val="000000" w:themeColor="text1"/>
            <w:sz w:val="24"/>
            <w:szCs w:val="24"/>
          </w:rPr>
          <w:t>Preparedness</w:t>
        </w:r>
        <w:r w:rsidR="007B7D39" w:rsidRPr="001A4A52">
          <w:rPr>
            <w:rStyle w:val="Hyperlink"/>
            <w:rFonts w:cs="Calibri"/>
            <w:color w:val="000000" w:themeColor="text1"/>
            <w:sz w:val="24"/>
            <w:szCs w:val="24"/>
          </w:rPr>
          <w:t xml:space="preserve"> and Response Plan (PRP)</w:t>
        </w:r>
      </w:hyperlink>
      <w:r w:rsidR="004613DF" w:rsidRPr="001A4A52">
        <w:rPr>
          <w:rFonts w:cs="Calibri"/>
          <w:color w:val="000000" w:themeColor="text1"/>
          <w:sz w:val="24"/>
          <w:szCs w:val="24"/>
        </w:rPr>
        <w:t xml:space="preserve"> and</w:t>
      </w:r>
      <w:r w:rsidR="00F5644D" w:rsidRPr="001A4A52">
        <w:rPr>
          <w:rFonts w:cs="Calibri"/>
          <w:color w:val="000000" w:themeColor="text1"/>
          <w:sz w:val="24"/>
          <w:szCs w:val="24"/>
        </w:rPr>
        <w:t xml:space="preserve"> as follows:</w:t>
      </w:r>
      <w:r w:rsidRPr="001A4A52">
        <w:rPr>
          <w:rFonts w:cs="Calibri"/>
          <w:color w:val="000000" w:themeColor="text1"/>
          <w:sz w:val="24"/>
          <w:szCs w:val="24"/>
        </w:rPr>
        <w:t xml:space="preserve"> </w:t>
      </w:r>
    </w:p>
    <w:p w14:paraId="19613457" w14:textId="77777777" w:rsidR="00C65768" w:rsidRPr="001A4A52" w:rsidRDefault="00C65768" w:rsidP="001A4A52">
      <w:pPr>
        <w:adjustRightInd w:val="0"/>
        <w:snapToGrid w:val="0"/>
        <w:spacing w:after="0" w:line="240" w:lineRule="auto"/>
        <w:rPr>
          <w:rFonts w:cs="Calibri"/>
          <w:color w:val="000000" w:themeColor="text1"/>
          <w:sz w:val="24"/>
          <w:szCs w:val="24"/>
        </w:rPr>
      </w:pPr>
    </w:p>
    <w:p w14:paraId="27EDA24B" w14:textId="06EB1DD0" w:rsidR="00946C04" w:rsidRPr="001A4A52" w:rsidRDefault="007B7D39" w:rsidP="001A4A52">
      <w:pPr>
        <w:adjustRightInd w:val="0"/>
        <w:snapToGrid w:val="0"/>
        <w:spacing w:after="0" w:line="240" w:lineRule="auto"/>
        <w:ind w:left="720"/>
        <w:rPr>
          <w:rFonts w:cs="Calibri"/>
          <w:color w:val="000000" w:themeColor="text1"/>
          <w:sz w:val="24"/>
          <w:szCs w:val="24"/>
        </w:rPr>
      </w:pPr>
      <w:r w:rsidRPr="001A4A52">
        <w:rPr>
          <w:rFonts w:cs="Calibri"/>
          <w:color w:val="000000" w:themeColor="text1"/>
          <w:sz w:val="24"/>
          <w:szCs w:val="24"/>
        </w:rPr>
        <w:lastRenderedPageBreak/>
        <w:t>Please provide specific</w:t>
      </w:r>
      <w:r w:rsidR="00946C04" w:rsidRPr="001A4A52">
        <w:rPr>
          <w:rFonts w:cs="Calibri"/>
          <w:color w:val="000000" w:themeColor="text1"/>
          <w:sz w:val="24"/>
          <w:szCs w:val="24"/>
        </w:rPr>
        <w:t xml:space="preserve"> </w:t>
      </w:r>
      <w:r w:rsidR="00C05A0B" w:rsidRPr="001A4A52">
        <w:rPr>
          <w:rFonts w:cs="Calibri"/>
          <w:color w:val="000000" w:themeColor="text1"/>
          <w:sz w:val="24"/>
          <w:szCs w:val="24"/>
        </w:rPr>
        <w:t>plans</w:t>
      </w:r>
      <w:r w:rsidR="00946C04" w:rsidRPr="001A4A52">
        <w:rPr>
          <w:rFonts w:cs="Calibri"/>
          <w:color w:val="000000" w:themeColor="text1"/>
          <w:sz w:val="24"/>
          <w:szCs w:val="24"/>
        </w:rPr>
        <w:t xml:space="preserve"> for ensuring that employees complete the </w:t>
      </w:r>
      <w:r w:rsidR="00B82E44" w:rsidRPr="001A4A52">
        <w:rPr>
          <w:rFonts w:cs="Calibri"/>
          <w:color w:val="000000" w:themeColor="text1"/>
          <w:sz w:val="24"/>
          <w:szCs w:val="24"/>
        </w:rPr>
        <w:t>“</w:t>
      </w:r>
      <w:hyperlink r:id="rId10" w:history="1">
        <w:r w:rsidR="00B82E44" w:rsidRPr="001A4A52">
          <w:rPr>
            <w:rStyle w:val="Hyperlink"/>
            <w:rFonts w:cs="Calibri"/>
            <w:color w:val="000000" w:themeColor="text1"/>
            <w:sz w:val="24"/>
            <w:szCs w:val="24"/>
          </w:rPr>
          <w:t xml:space="preserve">COVID-19 </w:t>
        </w:r>
        <w:r w:rsidR="00946C04" w:rsidRPr="001A4A52">
          <w:rPr>
            <w:rStyle w:val="Hyperlink"/>
            <w:rFonts w:cs="Calibri"/>
            <w:color w:val="000000" w:themeColor="text1"/>
            <w:sz w:val="24"/>
            <w:szCs w:val="24"/>
          </w:rPr>
          <w:t>Return to Work</w:t>
        </w:r>
        <w:r w:rsidR="00B82E44" w:rsidRPr="001A4A52">
          <w:rPr>
            <w:rStyle w:val="Hyperlink"/>
            <w:rFonts w:cs="Calibri"/>
            <w:color w:val="000000" w:themeColor="text1"/>
            <w:sz w:val="24"/>
            <w:szCs w:val="24"/>
          </w:rPr>
          <w:t xml:space="preserve"> Guidelines and Protocol</w:t>
        </w:r>
        <w:r w:rsidR="00946C04" w:rsidRPr="001A4A52">
          <w:rPr>
            <w:rStyle w:val="Hyperlink"/>
            <w:rFonts w:cs="Calibri"/>
            <w:color w:val="000000" w:themeColor="text1"/>
            <w:sz w:val="24"/>
            <w:szCs w:val="24"/>
          </w:rPr>
          <w:t xml:space="preserve"> Training</w:t>
        </w:r>
      </w:hyperlink>
      <w:r w:rsidR="00B82E44" w:rsidRPr="001A4A52">
        <w:rPr>
          <w:rFonts w:cs="Calibri"/>
          <w:color w:val="000000" w:themeColor="text1"/>
          <w:sz w:val="24"/>
          <w:szCs w:val="24"/>
        </w:rPr>
        <w:t>”</w:t>
      </w:r>
      <w:r w:rsidR="00946C04" w:rsidRPr="001A4A52">
        <w:rPr>
          <w:rFonts w:cs="Calibri"/>
          <w:color w:val="000000" w:themeColor="text1"/>
          <w:sz w:val="24"/>
          <w:szCs w:val="24"/>
        </w:rPr>
        <w:t xml:space="preserve"> Module </w:t>
      </w:r>
      <w:r w:rsidR="00C05A0B" w:rsidRPr="001A4A52">
        <w:rPr>
          <w:rFonts w:cs="Calibri"/>
          <w:color w:val="000000" w:themeColor="text1"/>
          <w:sz w:val="24"/>
          <w:szCs w:val="24"/>
        </w:rPr>
        <w:t>before resuming in-person work</w:t>
      </w:r>
      <w:r w:rsidR="00946C04" w:rsidRPr="001A4A52">
        <w:rPr>
          <w:rFonts w:cs="Calibri"/>
          <w:color w:val="000000" w:themeColor="text1"/>
          <w:sz w:val="24"/>
          <w:szCs w:val="24"/>
        </w:rPr>
        <w:t>.</w:t>
      </w:r>
    </w:p>
    <w:sdt>
      <w:sdtPr>
        <w:rPr>
          <w:rFonts w:cs="Calibri"/>
          <w:color w:val="000000" w:themeColor="text1"/>
          <w:sz w:val="24"/>
          <w:szCs w:val="24"/>
        </w:rPr>
        <w:id w:val="-1351100038"/>
        <w:placeholder>
          <w:docPart w:val="6550CDDE8A044C40A13C837746550431"/>
        </w:placeholder>
        <w:showingPlcHdr/>
      </w:sdtPr>
      <w:sdtEndPr/>
      <w:sdtContent>
        <w:p w14:paraId="192C9650" w14:textId="49AB7702" w:rsidR="00F70722" w:rsidRPr="001A4A52" w:rsidRDefault="00F70722" w:rsidP="001A4A52">
          <w:pPr>
            <w:adjustRightInd w:val="0"/>
            <w:snapToGrid w:val="0"/>
            <w:spacing w:after="0" w:line="240" w:lineRule="auto"/>
            <w:ind w:left="720"/>
            <w:rPr>
              <w:rFonts w:cs="Calibri"/>
              <w:color w:val="000000" w:themeColor="text1"/>
              <w:sz w:val="24"/>
              <w:szCs w:val="24"/>
            </w:rPr>
          </w:pPr>
          <w:r w:rsidRPr="001A4A52">
            <w:rPr>
              <w:rStyle w:val="PlaceholderText"/>
              <w:rFonts w:cs="Calibri"/>
              <w:color w:val="0070C0"/>
              <w:sz w:val="24"/>
              <w:szCs w:val="24"/>
            </w:rPr>
            <w:t>Click or tap here to enter text.</w:t>
          </w:r>
        </w:p>
      </w:sdtContent>
    </w:sdt>
    <w:p w14:paraId="641DA106" w14:textId="77777777" w:rsidR="00C65768" w:rsidRPr="001A4A52" w:rsidRDefault="00C65768" w:rsidP="001A4A52">
      <w:pPr>
        <w:adjustRightInd w:val="0"/>
        <w:snapToGrid w:val="0"/>
        <w:spacing w:after="0" w:line="240" w:lineRule="auto"/>
        <w:rPr>
          <w:rFonts w:cs="Calibri"/>
          <w:color w:val="000000" w:themeColor="text1"/>
          <w:sz w:val="24"/>
          <w:szCs w:val="24"/>
        </w:rPr>
      </w:pPr>
    </w:p>
    <w:p w14:paraId="49552D66" w14:textId="0449EDC9" w:rsidR="00946C04" w:rsidRPr="001A4A52" w:rsidRDefault="007B7D39" w:rsidP="001A4A52">
      <w:pPr>
        <w:adjustRightInd w:val="0"/>
        <w:snapToGrid w:val="0"/>
        <w:spacing w:after="0" w:line="240" w:lineRule="auto"/>
        <w:ind w:left="720"/>
        <w:rPr>
          <w:rFonts w:cs="Calibri"/>
          <w:color w:val="000000" w:themeColor="text1"/>
          <w:sz w:val="24"/>
          <w:szCs w:val="24"/>
        </w:rPr>
      </w:pPr>
      <w:r w:rsidRPr="001A4A52">
        <w:rPr>
          <w:rFonts w:cs="Calibri"/>
          <w:color w:val="000000" w:themeColor="text1"/>
          <w:sz w:val="24"/>
          <w:szCs w:val="24"/>
        </w:rPr>
        <w:t>Please provide</w:t>
      </w:r>
      <w:r w:rsidR="00946C04" w:rsidRPr="001A4A52">
        <w:rPr>
          <w:rFonts w:cs="Calibri"/>
          <w:color w:val="000000" w:themeColor="text1"/>
          <w:sz w:val="24"/>
          <w:szCs w:val="24"/>
        </w:rPr>
        <w:t xml:space="preserve"> </w:t>
      </w:r>
      <w:r w:rsidRPr="001A4A52">
        <w:rPr>
          <w:rFonts w:cs="Calibri"/>
          <w:color w:val="000000" w:themeColor="text1"/>
          <w:sz w:val="24"/>
          <w:szCs w:val="24"/>
        </w:rPr>
        <w:t xml:space="preserve">a </w:t>
      </w:r>
      <w:r w:rsidR="00946C04" w:rsidRPr="001A4A52">
        <w:rPr>
          <w:rFonts w:cs="Calibri"/>
          <w:color w:val="000000" w:themeColor="text1"/>
          <w:sz w:val="24"/>
          <w:szCs w:val="24"/>
        </w:rPr>
        <w:t>specific plan to address the distribution of and mandatory use of washable cloth face coverings on campus.</w:t>
      </w:r>
    </w:p>
    <w:sdt>
      <w:sdtPr>
        <w:rPr>
          <w:rFonts w:cs="Calibri"/>
          <w:color w:val="000000" w:themeColor="text1"/>
          <w:sz w:val="24"/>
          <w:szCs w:val="24"/>
        </w:rPr>
        <w:id w:val="-612669998"/>
        <w:placeholder>
          <w:docPart w:val="29AB7825941A4F9680CC70DBAD0B8593"/>
        </w:placeholder>
        <w:showingPlcHdr/>
      </w:sdtPr>
      <w:sdtEndPr/>
      <w:sdtContent>
        <w:p w14:paraId="103663C4" w14:textId="44714AF3" w:rsidR="00F70722" w:rsidRPr="001A4A52" w:rsidRDefault="00F70722" w:rsidP="001A4A52">
          <w:pPr>
            <w:adjustRightInd w:val="0"/>
            <w:snapToGrid w:val="0"/>
            <w:spacing w:after="0" w:line="240" w:lineRule="auto"/>
            <w:ind w:left="720"/>
            <w:rPr>
              <w:rFonts w:cs="Calibri"/>
              <w:color w:val="000000" w:themeColor="text1"/>
              <w:sz w:val="24"/>
              <w:szCs w:val="24"/>
            </w:rPr>
          </w:pPr>
          <w:r w:rsidRPr="001A4A52">
            <w:rPr>
              <w:rStyle w:val="PlaceholderText"/>
              <w:rFonts w:cs="Calibri"/>
              <w:color w:val="0070C0"/>
              <w:sz w:val="24"/>
              <w:szCs w:val="24"/>
            </w:rPr>
            <w:t>Click or tap here to enter text.</w:t>
          </w:r>
        </w:p>
      </w:sdtContent>
    </w:sdt>
    <w:p w14:paraId="15EBA0A0" w14:textId="77777777" w:rsidR="00C65768" w:rsidRPr="001A4A52" w:rsidRDefault="00C65768" w:rsidP="001A4A52">
      <w:pPr>
        <w:adjustRightInd w:val="0"/>
        <w:snapToGrid w:val="0"/>
        <w:spacing w:after="0" w:line="240" w:lineRule="auto"/>
        <w:ind w:left="720"/>
        <w:rPr>
          <w:rFonts w:cs="Calibri"/>
          <w:color w:val="000000" w:themeColor="text1"/>
          <w:sz w:val="24"/>
          <w:szCs w:val="24"/>
        </w:rPr>
      </w:pPr>
    </w:p>
    <w:p w14:paraId="3BFF03DF" w14:textId="4212CF2F" w:rsidR="00346B36" w:rsidRPr="001A4A52" w:rsidRDefault="007B7D39" w:rsidP="001A4A52">
      <w:pPr>
        <w:adjustRightInd w:val="0"/>
        <w:snapToGrid w:val="0"/>
        <w:spacing w:after="0" w:line="240" w:lineRule="auto"/>
        <w:ind w:left="720"/>
        <w:rPr>
          <w:rFonts w:cs="Calibri"/>
          <w:color w:val="000000" w:themeColor="text1"/>
          <w:sz w:val="24"/>
          <w:szCs w:val="24"/>
        </w:rPr>
      </w:pPr>
      <w:r w:rsidRPr="001A4A52">
        <w:rPr>
          <w:rFonts w:cs="Calibri"/>
          <w:color w:val="000000" w:themeColor="text1"/>
          <w:sz w:val="24"/>
          <w:szCs w:val="24"/>
        </w:rPr>
        <w:t xml:space="preserve">Please provide </w:t>
      </w:r>
      <w:r w:rsidR="00EA52D3" w:rsidRPr="001A4A52">
        <w:rPr>
          <w:rFonts w:cs="Calibri"/>
          <w:color w:val="000000" w:themeColor="text1"/>
          <w:sz w:val="24"/>
          <w:szCs w:val="24"/>
        </w:rPr>
        <w:t>specific plans for ensuring that employees complete the “</w:t>
      </w:r>
      <w:hyperlink r:id="rId11" w:history="1">
        <w:r w:rsidR="00EA52D3" w:rsidRPr="001A4A52">
          <w:rPr>
            <w:rStyle w:val="Hyperlink"/>
            <w:rFonts w:cs="Calibri"/>
            <w:color w:val="000000" w:themeColor="text1"/>
            <w:sz w:val="24"/>
            <w:szCs w:val="24"/>
          </w:rPr>
          <w:t>Daily Screening Process</w:t>
        </w:r>
      </w:hyperlink>
      <w:r w:rsidR="00EA52D3" w:rsidRPr="001A4A52">
        <w:rPr>
          <w:rFonts w:cs="Calibri"/>
          <w:color w:val="000000" w:themeColor="text1"/>
          <w:sz w:val="24"/>
          <w:szCs w:val="24"/>
        </w:rPr>
        <w:t>”</w:t>
      </w:r>
      <w:r w:rsidR="00E32685" w:rsidRPr="001A4A52">
        <w:rPr>
          <w:rFonts w:cs="Calibri"/>
          <w:color w:val="000000" w:themeColor="text1"/>
          <w:sz w:val="24"/>
          <w:szCs w:val="24"/>
        </w:rPr>
        <w:t xml:space="preserve"> each time they will repo</w:t>
      </w:r>
      <w:r w:rsidR="003D31AE" w:rsidRPr="001A4A52">
        <w:rPr>
          <w:rFonts w:cs="Calibri"/>
          <w:color w:val="000000" w:themeColor="text1"/>
          <w:sz w:val="24"/>
          <w:szCs w:val="24"/>
        </w:rPr>
        <w:t>rt to campus for in-person work and that symptomatic or ill employees do NOT report to work.</w:t>
      </w:r>
    </w:p>
    <w:sdt>
      <w:sdtPr>
        <w:rPr>
          <w:rFonts w:cs="Calibri"/>
          <w:color w:val="000000" w:themeColor="text1"/>
          <w:sz w:val="24"/>
          <w:szCs w:val="24"/>
        </w:rPr>
        <w:id w:val="-1038197903"/>
        <w:placeholder>
          <w:docPart w:val="5C14339FA4C84981A14D3532385C534C"/>
        </w:placeholder>
        <w:showingPlcHdr/>
      </w:sdtPr>
      <w:sdtEndPr/>
      <w:sdtContent>
        <w:p w14:paraId="606DC839" w14:textId="3410BE89" w:rsidR="00F70722" w:rsidRPr="001A4A52" w:rsidRDefault="00F70722" w:rsidP="001A4A52">
          <w:pPr>
            <w:adjustRightInd w:val="0"/>
            <w:snapToGrid w:val="0"/>
            <w:spacing w:after="0" w:line="240" w:lineRule="auto"/>
            <w:ind w:left="720"/>
            <w:rPr>
              <w:rFonts w:cs="Calibri"/>
              <w:color w:val="000000" w:themeColor="text1"/>
              <w:sz w:val="24"/>
              <w:szCs w:val="24"/>
            </w:rPr>
          </w:pPr>
          <w:r w:rsidRPr="001A4A52">
            <w:rPr>
              <w:rStyle w:val="PlaceholderText"/>
              <w:rFonts w:cs="Calibri"/>
              <w:color w:val="0070C0"/>
              <w:sz w:val="24"/>
              <w:szCs w:val="24"/>
            </w:rPr>
            <w:t>Click or tap here to enter text.</w:t>
          </w:r>
        </w:p>
      </w:sdtContent>
    </w:sdt>
    <w:p w14:paraId="0B4142BD" w14:textId="77777777" w:rsidR="00346B36" w:rsidRPr="001A4A52" w:rsidRDefault="00346B36" w:rsidP="001A4A52">
      <w:pPr>
        <w:adjustRightInd w:val="0"/>
        <w:snapToGrid w:val="0"/>
        <w:spacing w:after="0" w:line="240" w:lineRule="auto"/>
        <w:ind w:left="720"/>
        <w:rPr>
          <w:rFonts w:cs="Calibri"/>
          <w:color w:val="000000" w:themeColor="text1"/>
          <w:sz w:val="24"/>
          <w:szCs w:val="24"/>
        </w:rPr>
      </w:pPr>
    </w:p>
    <w:p w14:paraId="24DD1189" w14:textId="32DCF047" w:rsidR="00872E70" w:rsidRPr="001A4A52" w:rsidRDefault="007B7D39" w:rsidP="001A4A52">
      <w:pPr>
        <w:adjustRightInd w:val="0"/>
        <w:snapToGrid w:val="0"/>
        <w:spacing w:after="0" w:line="240" w:lineRule="auto"/>
        <w:rPr>
          <w:rFonts w:cs="Calibri"/>
          <w:color w:val="000000" w:themeColor="text1"/>
          <w:sz w:val="24"/>
          <w:szCs w:val="24"/>
        </w:rPr>
      </w:pPr>
      <w:r w:rsidRPr="001A4A52">
        <w:rPr>
          <w:rFonts w:cs="Calibri"/>
          <w:color w:val="000000" w:themeColor="text1"/>
          <w:sz w:val="24"/>
          <w:szCs w:val="24"/>
        </w:rPr>
        <w:t xml:space="preserve">Please provide a </w:t>
      </w:r>
      <w:r w:rsidR="00946C04" w:rsidRPr="001A4A52">
        <w:rPr>
          <w:rFonts w:cs="Calibri"/>
          <w:color w:val="000000" w:themeColor="text1"/>
          <w:sz w:val="24"/>
          <w:szCs w:val="24"/>
        </w:rPr>
        <w:t xml:space="preserve">specific </w:t>
      </w:r>
      <w:r w:rsidR="00872E70" w:rsidRPr="001A4A52">
        <w:rPr>
          <w:rFonts w:cs="Calibri"/>
          <w:color w:val="000000" w:themeColor="text1"/>
          <w:sz w:val="24"/>
          <w:szCs w:val="24"/>
        </w:rPr>
        <w:t xml:space="preserve">process for the </w:t>
      </w:r>
      <w:r w:rsidR="00B82E44" w:rsidRPr="001A4A52">
        <w:rPr>
          <w:rFonts w:cs="Calibri"/>
          <w:color w:val="000000" w:themeColor="text1"/>
          <w:sz w:val="24"/>
          <w:szCs w:val="24"/>
        </w:rPr>
        <w:t>p</w:t>
      </w:r>
      <w:r w:rsidR="00872E70" w:rsidRPr="001A4A52">
        <w:rPr>
          <w:rFonts w:cs="Calibri"/>
          <w:color w:val="000000" w:themeColor="text1"/>
          <w:sz w:val="24"/>
          <w:szCs w:val="24"/>
        </w:rPr>
        <w:t xml:space="preserve">rompt </w:t>
      </w:r>
      <w:r w:rsidR="00B82E44" w:rsidRPr="001A4A52">
        <w:rPr>
          <w:rFonts w:cs="Calibri"/>
          <w:color w:val="000000" w:themeColor="text1"/>
          <w:sz w:val="24"/>
          <w:szCs w:val="24"/>
        </w:rPr>
        <w:t>i</w:t>
      </w:r>
      <w:r w:rsidR="00872E70" w:rsidRPr="001A4A52">
        <w:rPr>
          <w:rFonts w:cs="Calibri"/>
          <w:color w:val="000000" w:themeColor="text1"/>
          <w:sz w:val="24"/>
          <w:szCs w:val="24"/>
        </w:rPr>
        <w:t xml:space="preserve">dentification and </w:t>
      </w:r>
      <w:r w:rsidR="00B82E44" w:rsidRPr="001A4A52">
        <w:rPr>
          <w:rFonts w:cs="Calibri"/>
          <w:color w:val="000000" w:themeColor="text1"/>
          <w:sz w:val="24"/>
          <w:szCs w:val="24"/>
        </w:rPr>
        <w:t>i</w:t>
      </w:r>
      <w:r w:rsidR="00872E70" w:rsidRPr="001A4A52">
        <w:rPr>
          <w:rFonts w:cs="Calibri"/>
          <w:color w:val="000000" w:themeColor="text1"/>
          <w:sz w:val="24"/>
          <w:szCs w:val="24"/>
        </w:rPr>
        <w:t xml:space="preserve">solation of </w:t>
      </w:r>
      <w:r w:rsidR="00B82E44" w:rsidRPr="001A4A52">
        <w:rPr>
          <w:rFonts w:cs="Calibri"/>
          <w:color w:val="000000" w:themeColor="text1"/>
          <w:sz w:val="24"/>
          <w:szCs w:val="24"/>
        </w:rPr>
        <w:t>s</w:t>
      </w:r>
      <w:r w:rsidR="00872E70" w:rsidRPr="001A4A52">
        <w:rPr>
          <w:rFonts w:cs="Calibri"/>
          <w:color w:val="000000" w:themeColor="text1"/>
          <w:sz w:val="24"/>
          <w:szCs w:val="24"/>
        </w:rPr>
        <w:t xml:space="preserve">ick </w:t>
      </w:r>
      <w:r w:rsidR="00B82E44" w:rsidRPr="001A4A52">
        <w:rPr>
          <w:rFonts w:cs="Calibri"/>
          <w:color w:val="000000" w:themeColor="text1"/>
          <w:sz w:val="24"/>
          <w:szCs w:val="24"/>
        </w:rPr>
        <w:t>p</w:t>
      </w:r>
      <w:r w:rsidR="00872E70" w:rsidRPr="001A4A52">
        <w:rPr>
          <w:rFonts w:cs="Calibri"/>
          <w:color w:val="000000" w:themeColor="text1"/>
          <w:sz w:val="24"/>
          <w:szCs w:val="24"/>
        </w:rPr>
        <w:t>eople including:</w:t>
      </w:r>
    </w:p>
    <w:p w14:paraId="32829477" w14:textId="77777777" w:rsidR="00346B36" w:rsidRPr="001A4A52" w:rsidRDefault="00346B36" w:rsidP="001A4A52">
      <w:pPr>
        <w:adjustRightInd w:val="0"/>
        <w:snapToGrid w:val="0"/>
        <w:spacing w:after="0" w:line="240" w:lineRule="auto"/>
        <w:ind w:left="720"/>
        <w:rPr>
          <w:rFonts w:cs="Calibri"/>
          <w:color w:val="000000" w:themeColor="text1"/>
          <w:sz w:val="24"/>
          <w:szCs w:val="24"/>
        </w:rPr>
      </w:pPr>
    </w:p>
    <w:p w14:paraId="3B4F0775" w14:textId="7E6997FC" w:rsidR="00872E70" w:rsidRPr="001A4A52" w:rsidRDefault="00872E70" w:rsidP="001A4A52">
      <w:pPr>
        <w:adjustRightInd w:val="0"/>
        <w:snapToGrid w:val="0"/>
        <w:spacing w:after="0" w:line="240" w:lineRule="auto"/>
        <w:ind w:left="720"/>
        <w:rPr>
          <w:rFonts w:cs="Calibri"/>
          <w:color w:val="000000" w:themeColor="text1"/>
          <w:sz w:val="24"/>
          <w:szCs w:val="24"/>
        </w:rPr>
      </w:pPr>
      <w:r w:rsidRPr="001A4A52">
        <w:rPr>
          <w:rFonts w:cs="Calibri"/>
          <w:color w:val="000000" w:themeColor="text1"/>
          <w:sz w:val="24"/>
          <w:szCs w:val="24"/>
        </w:rPr>
        <w:t xml:space="preserve">Communication of the process for employees to leave the work area in the event that </w:t>
      </w:r>
      <w:r w:rsidR="00946C04" w:rsidRPr="001A4A52">
        <w:rPr>
          <w:rFonts w:cs="Calibri"/>
          <w:color w:val="000000" w:themeColor="text1"/>
          <w:sz w:val="24"/>
          <w:szCs w:val="24"/>
        </w:rPr>
        <w:t xml:space="preserve">they develop </w:t>
      </w:r>
      <w:r w:rsidRPr="001A4A52">
        <w:rPr>
          <w:rFonts w:cs="Calibri"/>
          <w:color w:val="000000" w:themeColor="text1"/>
          <w:sz w:val="24"/>
          <w:szCs w:val="24"/>
        </w:rPr>
        <w:t xml:space="preserve">symptoms </w:t>
      </w:r>
      <w:r w:rsidR="00946C04" w:rsidRPr="001A4A52">
        <w:rPr>
          <w:rFonts w:cs="Calibri"/>
          <w:color w:val="000000" w:themeColor="text1"/>
          <w:sz w:val="24"/>
          <w:szCs w:val="24"/>
        </w:rPr>
        <w:t>while at work</w:t>
      </w:r>
      <w:r w:rsidRPr="001A4A52">
        <w:rPr>
          <w:rFonts w:cs="Calibri"/>
          <w:color w:val="000000" w:themeColor="text1"/>
          <w:sz w:val="24"/>
          <w:szCs w:val="24"/>
        </w:rPr>
        <w:t xml:space="preserve">. </w:t>
      </w:r>
      <w:r w:rsidR="00B82E44" w:rsidRPr="001A4A52">
        <w:rPr>
          <w:rFonts w:cs="Calibri"/>
          <w:color w:val="000000" w:themeColor="text1"/>
          <w:sz w:val="24"/>
          <w:szCs w:val="24"/>
        </w:rPr>
        <w:t>(“COVID-19 Return to Work Guidelines and Protocol Training” Module and “</w:t>
      </w:r>
      <w:hyperlink r:id="rId12" w:history="1">
        <w:r w:rsidR="00B82E44" w:rsidRPr="001A4A52">
          <w:rPr>
            <w:rStyle w:val="Hyperlink"/>
            <w:rFonts w:cs="Calibri"/>
            <w:color w:val="000000" w:themeColor="text1"/>
            <w:sz w:val="24"/>
            <w:szCs w:val="24"/>
          </w:rPr>
          <w:t>Return</w:t>
        </w:r>
        <w:r w:rsidR="00E32685" w:rsidRPr="001A4A52">
          <w:rPr>
            <w:rStyle w:val="Hyperlink"/>
            <w:rFonts w:cs="Calibri"/>
            <w:color w:val="000000" w:themeColor="text1"/>
            <w:sz w:val="24"/>
            <w:szCs w:val="24"/>
          </w:rPr>
          <w:t>ing</w:t>
        </w:r>
        <w:r w:rsidR="00B82E44" w:rsidRPr="001A4A52">
          <w:rPr>
            <w:rStyle w:val="Hyperlink"/>
            <w:rFonts w:cs="Calibri"/>
            <w:color w:val="000000" w:themeColor="text1"/>
            <w:sz w:val="24"/>
            <w:szCs w:val="24"/>
          </w:rPr>
          <w:t xml:space="preserve"> to Work Following Illness</w:t>
        </w:r>
        <w:r w:rsidR="00E32685" w:rsidRPr="001A4A52">
          <w:rPr>
            <w:rStyle w:val="Hyperlink"/>
            <w:rFonts w:cs="Calibri"/>
            <w:color w:val="000000" w:themeColor="text1"/>
            <w:sz w:val="24"/>
            <w:szCs w:val="24"/>
          </w:rPr>
          <w:t xml:space="preserve"> or </w:t>
        </w:r>
        <w:r w:rsidR="00B82E44" w:rsidRPr="001A4A52">
          <w:rPr>
            <w:rStyle w:val="Hyperlink"/>
            <w:rFonts w:cs="Calibri"/>
            <w:color w:val="000000" w:themeColor="text1"/>
            <w:sz w:val="24"/>
            <w:szCs w:val="24"/>
          </w:rPr>
          <w:t>Exclusion</w:t>
        </w:r>
      </w:hyperlink>
      <w:r w:rsidR="00B82E44" w:rsidRPr="001A4A52">
        <w:rPr>
          <w:rFonts w:cs="Calibri"/>
          <w:color w:val="000000" w:themeColor="text1"/>
          <w:sz w:val="24"/>
          <w:szCs w:val="24"/>
        </w:rPr>
        <w:t>”</w:t>
      </w:r>
      <w:r w:rsidRPr="001A4A52">
        <w:rPr>
          <w:rFonts w:cs="Calibri"/>
          <w:color w:val="000000" w:themeColor="text1"/>
          <w:sz w:val="24"/>
          <w:szCs w:val="24"/>
        </w:rPr>
        <w:t>)</w:t>
      </w:r>
    </w:p>
    <w:sdt>
      <w:sdtPr>
        <w:rPr>
          <w:rFonts w:cs="Calibri"/>
          <w:color w:val="000000" w:themeColor="text1"/>
          <w:sz w:val="24"/>
          <w:szCs w:val="24"/>
        </w:rPr>
        <w:id w:val="1514259782"/>
        <w:placeholder>
          <w:docPart w:val="6250CE5C99724719A0D052D70D20053E"/>
        </w:placeholder>
        <w:showingPlcHdr/>
      </w:sdtPr>
      <w:sdtEndPr/>
      <w:sdtContent>
        <w:p w14:paraId="3C91B318" w14:textId="3B91D0FF" w:rsidR="00F70722" w:rsidRPr="001A4A52" w:rsidRDefault="00F70722" w:rsidP="001A4A52">
          <w:pPr>
            <w:adjustRightInd w:val="0"/>
            <w:snapToGrid w:val="0"/>
            <w:spacing w:after="0" w:line="240" w:lineRule="auto"/>
            <w:ind w:left="720"/>
            <w:rPr>
              <w:rFonts w:cs="Calibri"/>
              <w:color w:val="000000" w:themeColor="text1"/>
              <w:sz w:val="24"/>
              <w:szCs w:val="24"/>
            </w:rPr>
          </w:pPr>
          <w:r w:rsidRPr="001A4A52">
            <w:rPr>
              <w:rStyle w:val="PlaceholderText"/>
              <w:rFonts w:cs="Calibri"/>
              <w:color w:val="0070C0"/>
              <w:sz w:val="24"/>
              <w:szCs w:val="24"/>
            </w:rPr>
            <w:t>Click or tap here to enter text.</w:t>
          </w:r>
        </w:p>
      </w:sdtContent>
    </w:sdt>
    <w:p w14:paraId="2CA436F4" w14:textId="77777777" w:rsidR="0057112F" w:rsidRPr="001A4A52" w:rsidRDefault="0057112F" w:rsidP="001A4A52">
      <w:pPr>
        <w:adjustRightInd w:val="0"/>
        <w:snapToGrid w:val="0"/>
        <w:spacing w:after="0" w:line="240" w:lineRule="auto"/>
        <w:ind w:left="720"/>
        <w:rPr>
          <w:rFonts w:cs="Calibri"/>
          <w:color w:val="000000" w:themeColor="text1"/>
          <w:sz w:val="24"/>
          <w:szCs w:val="24"/>
        </w:rPr>
      </w:pPr>
    </w:p>
    <w:p w14:paraId="3EB4458D" w14:textId="59ABBDFB" w:rsidR="00872E70" w:rsidRPr="001A4A52" w:rsidRDefault="00872E70" w:rsidP="001A4A52">
      <w:pPr>
        <w:adjustRightInd w:val="0"/>
        <w:snapToGrid w:val="0"/>
        <w:spacing w:after="0" w:line="240" w:lineRule="auto"/>
        <w:ind w:left="720"/>
        <w:rPr>
          <w:rFonts w:cs="Calibri"/>
          <w:color w:val="000000" w:themeColor="text1"/>
          <w:sz w:val="24"/>
          <w:szCs w:val="24"/>
        </w:rPr>
      </w:pPr>
      <w:r w:rsidRPr="001A4A52">
        <w:rPr>
          <w:rFonts w:cs="Calibri"/>
          <w:color w:val="000000" w:themeColor="text1"/>
          <w:sz w:val="24"/>
          <w:szCs w:val="24"/>
        </w:rPr>
        <w:t xml:space="preserve">Confirmation of the mandatory reporting of COVID-19 related symptoms or illness to Graham Health Center.  </w:t>
      </w:r>
      <w:r w:rsidR="00B82E44" w:rsidRPr="001A4A52">
        <w:rPr>
          <w:rFonts w:cs="Calibri"/>
          <w:color w:val="000000" w:themeColor="text1"/>
          <w:sz w:val="24"/>
          <w:szCs w:val="24"/>
        </w:rPr>
        <w:t>(“COVID-19 Return to Work Guidelines and Protocol Training” Module</w:t>
      </w:r>
      <w:r w:rsidR="007B2ECC" w:rsidRPr="001A4A52">
        <w:rPr>
          <w:rFonts w:cs="Calibri"/>
          <w:color w:val="000000" w:themeColor="text1"/>
          <w:sz w:val="24"/>
          <w:szCs w:val="24"/>
        </w:rPr>
        <w:t xml:space="preserve">, </w:t>
      </w:r>
      <w:r w:rsidR="00B82E44" w:rsidRPr="001A4A52">
        <w:rPr>
          <w:rFonts w:cs="Calibri"/>
          <w:color w:val="000000" w:themeColor="text1"/>
          <w:sz w:val="24"/>
          <w:szCs w:val="24"/>
        </w:rPr>
        <w:t>“Daily Screening Process”</w:t>
      </w:r>
      <w:r w:rsidR="007B2ECC" w:rsidRPr="001A4A52">
        <w:rPr>
          <w:rFonts w:cs="Calibri"/>
          <w:color w:val="000000" w:themeColor="text1"/>
          <w:sz w:val="24"/>
          <w:szCs w:val="24"/>
        </w:rPr>
        <w:t xml:space="preserve">, </w:t>
      </w:r>
      <w:r w:rsidR="00B82E44" w:rsidRPr="001A4A52">
        <w:rPr>
          <w:rFonts w:cs="Calibri"/>
          <w:color w:val="000000" w:themeColor="text1"/>
          <w:sz w:val="24"/>
          <w:szCs w:val="24"/>
        </w:rPr>
        <w:t>“Return</w:t>
      </w:r>
      <w:r w:rsidR="00E32685" w:rsidRPr="001A4A52">
        <w:rPr>
          <w:rFonts w:cs="Calibri"/>
          <w:color w:val="000000" w:themeColor="text1"/>
          <w:sz w:val="24"/>
          <w:szCs w:val="24"/>
        </w:rPr>
        <w:t xml:space="preserve">ing to Work Following Illness or </w:t>
      </w:r>
      <w:r w:rsidR="00B82E44" w:rsidRPr="001A4A52">
        <w:rPr>
          <w:rFonts w:cs="Calibri"/>
          <w:color w:val="000000" w:themeColor="text1"/>
          <w:sz w:val="24"/>
          <w:szCs w:val="24"/>
        </w:rPr>
        <w:t>Exclusion”)</w:t>
      </w:r>
    </w:p>
    <w:sdt>
      <w:sdtPr>
        <w:rPr>
          <w:rFonts w:cs="Calibri"/>
          <w:color w:val="000000" w:themeColor="text1"/>
          <w:sz w:val="24"/>
          <w:szCs w:val="24"/>
        </w:rPr>
        <w:id w:val="-60570808"/>
        <w:placeholder>
          <w:docPart w:val="82ADBE6431824F80950EC478630933D9"/>
        </w:placeholder>
        <w:showingPlcHdr/>
      </w:sdtPr>
      <w:sdtEndPr/>
      <w:sdtContent>
        <w:p w14:paraId="68C89530" w14:textId="093F7003" w:rsidR="00F70722" w:rsidRPr="001A4A52" w:rsidRDefault="00F70722" w:rsidP="001A4A52">
          <w:pPr>
            <w:adjustRightInd w:val="0"/>
            <w:snapToGrid w:val="0"/>
            <w:spacing w:after="0" w:line="240" w:lineRule="auto"/>
            <w:ind w:left="720"/>
            <w:rPr>
              <w:rFonts w:cs="Calibri"/>
              <w:color w:val="000000" w:themeColor="text1"/>
              <w:sz w:val="24"/>
              <w:szCs w:val="24"/>
            </w:rPr>
          </w:pPr>
          <w:r w:rsidRPr="001A4A52">
            <w:rPr>
              <w:rStyle w:val="PlaceholderText"/>
              <w:rFonts w:cs="Calibri"/>
              <w:color w:val="0070C0"/>
              <w:sz w:val="24"/>
              <w:szCs w:val="24"/>
            </w:rPr>
            <w:t>Click or tap here to enter text.</w:t>
          </w:r>
        </w:p>
      </w:sdtContent>
    </w:sdt>
    <w:p w14:paraId="5047623C" w14:textId="77777777" w:rsidR="00346B36" w:rsidRPr="001A4A52" w:rsidRDefault="00346B36" w:rsidP="001A4A52">
      <w:pPr>
        <w:adjustRightInd w:val="0"/>
        <w:snapToGrid w:val="0"/>
        <w:spacing w:after="0" w:line="240" w:lineRule="auto"/>
        <w:ind w:left="720"/>
        <w:rPr>
          <w:rFonts w:cs="Calibri"/>
          <w:color w:val="000000" w:themeColor="text1"/>
          <w:sz w:val="24"/>
          <w:szCs w:val="24"/>
        </w:rPr>
      </w:pPr>
    </w:p>
    <w:p w14:paraId="59F40CF4" w14:textId="61A9F5CB" w:rsidR="008C035F" w:rsidRPr="001A4A52" w:rsidRDefault="007B7D39" w:rsidP="001A4A52">
      <w:pPr>
        <w:adjustRightInd w:val="0"/>
        <w:snapToGrid w:val="0"/>
        <w:spacing w:after="0" w:line="240" w:lineRule="auto"/>
        <w:ind w:left="720"/>
        <w:rPr>
          <w:rFonts w:cs="Calibri"/>
          <w:color w:val="000000" w:themeColor="text1"/>
          <w:sz w:val="24"/>
          <w:szCs w:val="24"/>
        </w:rPr>
      </w:pPr>
      <w:r w:rsidRPr="001A4A52">
        <w:rPr>
          <w:rFonts w:cs="Calibri"/>
          <w:color w:val="000000" w:themeColor="text1"/>
          <w:sz w:val="24"/>
          <w:szCs w:val="24"/>
        </w:rPr>
        <w:t xml:space="preserve">Please provide </w:t>
      </w:r>
      <w:r w:rsidR="00946C04" w:rsidRPr="001A4A52">
        <w:rPr>
          <w:rFonts w:cs="Calibri"/>
          <w:color w:val="000000" w:themeColor="text1"/>
          <w:sz w:val="24"/>
          <w:szCs w:val="24"/>
        </w:rPr>
        <w:t>specific plan</w:t>
      </w:r>
      <w:r w:rsidRPr="001A4A52">
        <w:rPr>
          <w:rFonts w:cs="Calibri"/>
          <w:color w:val="000000" w:themeColor="text1"/>
          <w:sz w:val="24"/>
          <w:szCs w:val="24"/>
        </w:rPr>
        <w:t>s</w:t>
      </w:r>
      <w:r w:rsidR="00946C04" w:rsidRPr="001A4A52">
        <w:rPr>
          <w:rFonts w:cs="Calibri"/>
          <w:color w:val="000000" w:themeColor="text1"/>
          <w:sz w:val="24"/>
          <w:szCs w:val="24"/>
        </w:rPr>
        <w:t xml:space="preserve"> to a</w:t>
      </w:r>
      <w:r w:rsidR="005240E1" w:rsidRPr="001A4A52">
        <w:rPr>
          <w:rFonts w:cs="Calibri"/>
          <w:color w:val="000000" w:themeColor="text1"/>
          <w:sz w:val="24"/>
          <w:szCs w:val="24"/>
        </w:rPr>
        <w:t>ddress appropriate social distancing within the</w:t>
      </w:r>
      <w:r w:rsidRPr="001A4A52">
        <w:rPr>
          <w:rFonts w:cs="Calibri"/>
          <w:color w:val="000000" w:themeColor="text1"/>
          <w:sz w:val="24"/>
          <w:szCs w:val="24"/>
        </w:rPr>
        <w:t xml:space="preserve"> workspace including elements such as staggered w</w:t>
      </w:r>
      <w:r w:rsidR="005240E1" w:rsidRPr="001A4A52">
        <w:rPr>
          <w:rFonts w:cs="Calibri"/>
          <w:color w:val="000000" w:themeColor="text1"/>
          <w:sz w:val="24"/>
          <w:szCs w:val="24"/>
        </w:rPr>
        <w:t xml:space="preserve">ork </w:t>
      </w:r>
      <w:r w:rsidRPr="001A4A52">
        <w:rPr>
          <w:rFonts w:cs="Calibri"/>
          <w:color w:val="000000" w:themeColor="text1"/>
          <w:sz w:val="24"/>
          <w:szCs w:val="24"/>
        </w:rPr>
        <w:t>s</w:t>
      </w:r>
      <w:r w:rsidR="005240E1" w:rsidRPr="001A4A52">
        <w:rPr>
          <w:rFonts w:cs="Calibri"/>
          <w:color w:val="000000" w:themeColor="text1"/>
          <w:sz w:val="24"/>
          <w:szCs w:val="24"/>
        </w:rPr>
        <w:t>hifts</w:t>
      </w:r>
      <w:r w:rsidRPr="001A4A52">
        <w:rPr>
          <w:rFonts w:cs="Calibri"/>
          <w:color w:val="000000" w:themeColor="text1"/>
          <w:sz w:val="24"/>
          <w:szCs w:val="24"/>
        </w:rPr>
        <w:t>/t</w:t>
      </w:r>
      <w:r w:rsidR="005240E1" w:rsidRPr="001A4A52">
        <w:rPr>
          <w:rFonts w:cs="Calibri"/>
          <w:color w:val="000000" w:themeColor="text1"/>
          <w:sz w:val="24"/>
          <w:szCs w:val="24"/>
        </w:rPr>
        <w:t>imes</w:t>
      </w:r>
      <w:r w:rsidRPr="001A4A52">
        <w:rPr>
          <w:rFonts w:cs="Calibri"/>
          <w:color w:val="000000" w:themeColor="text1"/>
          <w:sz w:val="24"/>
          <w:szCs w:val="24"/>
        </w:rPr>
        <w:t xml:space="preserve"> and p</w:t>
      </w:r>
      <w:r w:rsidR="005240E1" w:rsidRPr="001A4A52">
        <w:rPr>
          <w:rFonts w:cs="Calibri"/>
          <w:color w:val="000000" w:themeColor="text1"/>
          <w:sz w:val="24"/>
          <w:szCs w:val="24"/>
        </w:rPr>
        <w:t>hysical spacing of workstations</w:t>
      </w:r>
      <w:r w:rsidRPr="001A4A52">
        <w:rPr>
          <w:rFonts w:cs="Calibri"/>
          <w:color w:val="000000" w:themeColor="text1"/>
          <w:sz w:val="24"/>
          <w:szCs w:val="24"/>
        </w:rPr>
        <w:t>.</w:t>
      </w:r>
    </w:p>
    <w:sdt>
      <w:sdtPr>
        <w:rPr>
          <w:rFonts w:cs="Calibri"/>
          <w:color w:val="000000" w:themeColor="text1"/>
          <w:sz w:val="24"/>
          <w:szCs w:val="24"/>
        </w:rPr>
        <w:id w:val="-1248424297"/>
        <w:placeholder>
          <w:docPart w:val="6D141A4878C24D10BEE30E4C7BC49A53"/>
        </w:placeholder>
        <w:showingPlcHdr/>
      </w:sdtPr>
      <w:sdtEndPr/>
      <w:sdtContent>
        <w:p w14:paraId="2DA414BB" w14:textId="42546C50" w:rsidR="00F70722" w:rsidRPr="001A4A52" w:rsidRDefault="00F70722" w:rsidP="001A4A52">
          <w:pPr>
            <w:adjustRightInd w:val="0"/>
            <w:snapToGrid w:val="0"/>
            <w:spacing w:after="0" w:line="240" w:lineRule="auto"/>
            <w:ind w:left="720"/>
            <w:rPr>
              <w:rFonts w:cs="Calibri"/>
              <w:color w:val="000000" w:themeColor="text1"/>
              <w:sz w:val="24"/>
              <w:szCs w:val="24"/>
            </w:rPr>
          </w:pPr>
          <w:r w:rsidRPr="001A4A52">
            <w:rPr>
              <w:rStyle w:val="PlaceholderText"/>
              <w:rFonts w:cs="Calibri"/>
              <w:color w:val="0070C0"/>
              <w:sz w:val="24"/>
              <w:szCs w:val="24"/>
            </w:rPr>
            <w:t>Click or tap here to enter text.</w:t>
          </w:r>
        </w:p>
      </w:sdtContent>
    </w:sdt>
    <w:p w14:paraId="0850584E" w14:textId="77777777" w:rsidR="00346B36" w:rsidRPr="001A4A52" w:rsidRDefault="00346B36" w:rsidP="001A4A52">
      <w:pPr>
        <w:adjustRightInd w:val="0"/>
        <w:snapToGrid w:val="0"/>
        <w:spacing w:after="0" w:line="240" w:lineRule="auto"/>
        <w:ind w:left="720"/>
        <w:rPr>
          <w:rFonts w:cs="Calibri"/>
          <w:color w:val="000000" w:themeColor="text1"/>
          <w:sz w:val="24"/>
          <w:szCs w:val="24"/>
        </w:rPr>
      </w:pPr>
    </w:p>
    <w:p w14:paraId="16D4857E" w14:textId="5D906A71" w:rsidR="001D719C" w:rsidRPr="001A4A52" w:rsidRDefault="007B7D39" w:rsidP="001A4A52">
      <w:pPr>
        <w:adjustRightInd w:val="0"/>
        <w:snapToGrid w:val="0"/>
        <w:spacing w:after="0" w:line="240" w:lineRule="auto"/>
        <w:ind w:left="720"/>
        <w:rPr>
          <w:rFonts w:cs="Calibri"/>
          <w:color w:val="000000" w:themeColor="text1"/>
          <w:sz w:val="24"/>
          <w:szCs w:val="24"/>
        </w:rPr>
      </w:pPr>
      <w:r w:rsidRPr="001A4A52">
        <w:rPr>
          <w:rFonts w:cs="Calibri"/>
          <w:color w:val="000000" w:themeColor="text1"/>
          <w:sz w:val="24"/>
          <w:szCs w:val="24"/>
        </w:rPr>
        <w:t xml:space="preserve">Please provide specific plans </w:t>
      </w:r>
      <w:r w:rsidR="00946C04" w:rsidRPr="001A4A52">
        <w:rPr>
          <w:rFonts w:cs="Calibri"/>
          <w:color w:val="000000" w:themeColor="text1"/>
          <w:sz w:val="24"/>
          <w:szCs w:val="24"/>
        </w:rPr>
        <w:t>to address</w:t>
      </w:r>
      <w:r w:rsidR="005240E1" w:rsidRPr="001A4A52">
        <w:rPr>
          <w:rFonts w:cs="Calibri"/>
          <w:color w:val="000000" w:themeColor="text1"/>
          <w:sz w:val="24"/>
          <w:szCs w:val="24"/>
        </w:rPr>
        <w:t xml:space="preserve"> personal hygiene measures</w:t>
      </w:r>
      <w:r w:rsidR="00946C04" w:rsidRPr="001A4A52">
        <w:rPr>
          <w:rFonts w:cs="Calibri"/>
          <w:color w:val="000000" w:themeColor="text1"/>
          <w:sz w:val="24"/>
          <w:szCs w:val="24"/>
        </w:rPr>
        <w:t xml:space="preserve"> within th</w:t>
      </w:r>
      <w:r w:rsidRPr="001A4A52">
        <w:rPr>
          <w:rFonts w:cs="Calibri"/>
          <w:color w:val="000000" w:themeColor="text1"/>
          <w:sz w:val="24"/>
          <w:szCs w:val="24"/>
        </w:rPr>
        <w:t>e workspace and while on campus including</w:t>
      </w:r>
      <w:r w:rsidR="0096618D" w:rsidRPr="001A4A52">
        <w:rPr>
          <w:rFonts w:cs="Calibri"/>
          <w:color w:val="000000" w:themeColor="text1"/>
          <w:sz w:val="24"/>
          <w:szCs w:val="24"/>
        </w:rPr>
        <w:t xml:space="preserve">: </w:t>
      </w:r>
      <w:r w:rsidRPr="001A4A52">
        <w:rPr>
          <w:rFonts w:cs="Calibri"/>
          <w:color w:val="000000" w:themeColor="text1"/>
          <w:sz w:val="24"/>
          <w:szCs w:val="24"/>
        </w:rPr>
        <w:t xml:space="preserve"> </w:t>
      </w:r>
      <w:r w:rsidR="001D719C" w:rsidRPr="001A4A52">
        <w:rPr>
          <w:rFonts w:cs="Calibri"/>
          <w:color w:val="000000" w:themeColor="text1"/>
          <w:sz w:val="24"/>
          <w:szCs w:val="24"/>
        </w:rPr>
        <w:t>encourag</w:t>
      </w:r>
      <w:r w:rsidR="0096618D" w:rsidRPr="001A4A52">
        <w:rPr>
          <w:rFonts w:cs="Calibri"/>
          <w:color w:val="000000" w:themeColor="text1"/>
          <w:sz w:val="24"/>
          <w:szCs w:val="24"/>
        </w:rPr>
        <w:t>ing</w:t>
      </w:r>
      <w:r w:rsidR="001D719C" w:rsidRPr="001A4A52">
        <w:rPr>
          <w:rFonts w:cs="Calibri"/>
          <w:color w:val="000000" w:themeColor="text1"/>
          <w:sz w:val="24"/>
          <w:szCs w:val="24"/>
        </w:rPr>
        <w:t xml:space="preserve"> frequent hand-washing</w:t>
      </w:r>
      <w:r w:rsidR="0096618D" w:rsidRPr="001A4A52">
        <w:rPr>
          <w:rFonts w:cs="Calibri"/>
          <w:color w:val="000000" w:themeColor="text1"/>
          <w:sz w:val="24"/>
          <w:szCs w:val="24"/>
        </w:rPr>
        <w:t>, respiratory etiquette and that sick individuals stay home, and discouraging the sharing of work tools and office equipment whenever possible.</w:t>
      </w:r>
    </w:p>
    <w:sdt>
      <w:sdtPr>
        <w:rPr>
          <w:rFonts w:cs="Calibri"/>
          <w:color w:val="000000" w:themeColor="text1"/>
          <w:sz w:val="24"/>
          <w:szCs w:val="24"/>
        </w:rPr>
        <w:id w:val="-725373350"/>
        <w:placeholder>
          <w:docPart w:val="F5BD5AFAAF644C0282AEE74158B28F27"/>
        </w:placeholder>
        <w:showingPlcHdr/>
      </w:sdtPr>
      <w:sdtEndPr/>
      <w:sdtContent>
        <w:p w14:paraId="5400E2A6" w14:textId="08D39CCA" w:rsidR="00F70722" w:rsidRPr="001A4A52" w:rsidRDefault="00F70722" w:rsidP="001A4A52">
          <w:pPr>
            <w:adjustRightInd w:val="0"/>
            <w:snapToGrid w:val="0"/>
            <w:spacing w:after="0" w:line="240" w:lineRule="auto"/>
            <w:ind w:left="720"/>
            <w:rPr>
              <w:rFonts w:cs="Calibri"/>
              <w:color w:val="000000" w:themeColor="text1"/>
              <w:sz w:val="24"/>
              <w:szCs w:val="24"/>
            </w:rPr>
          </w:pPr>
          <w:r w:rsidRPr="001A4A52">
            <w:rPr>
              <w:rStyle w:val="PlaceholderText"/>
              <w:rFonts w:cs="Calibri"/>
              <w:color w:val="0070C0"/>
              <w:sz w:val="24"/>
              <w:szCs w:val="24"/>
            </w:rPr>
            <w:t>Click or tap here to enter text.</w:t>
          </w:r>
        </w:p>
      </w:sdtContent>
    </w:sdt>
    <w:p w14:paraId="750862E0" w14:textId="77777777" w:rsidR="00346B36" w:rsidRPr="001A4A52" w:rsidRDefault="00346B36" w:rsidP="001A4A52">
      <w:pPr>
        <w:adjustRightInd w:val="0"/>
        <w:snapToGrid w:val="0"/>
        <w:spacing w:after="0" w:line="240" w:lineRule="auto"/>
        <w:ind w:left="720"/>
        <w:rPr>
          <w:rFonts w:cs="Calibri"/>
          <w:color w:val="000000" w:themeColor="text1"/>
          <w:sz w:val="24"/>
          <w:szCs w:val="24"/>
        </w:rPr>
      </w:pPr>
    </w:p>
    <w:p w14:paraId="66F21B8A" w14:textId="1A241362" w:rsidR="001D719C" w:rsidRPr="001A4A52" w:rsidRDefault="0096618D" w:rsidP="001A4A52">
      <w:pPr>
        <w:adjustRightInd w:val="0"/>
        <w:snapToGrid w:val="0"/>
        <w:spacing w:after="0" w:line="240" w:lineRule="auto"/>
        <w:ind w:left="720"/>
        <w:rPr>
          <w:rFonts w:cs="Calibri"/>
          <w:color w:val="000000" w:themeColor="text1"/>
          <w:sz w:val="24"/>
          <w:szCs w:val="24"/>
        </w:rPr>
      </w:pPr>
      <w:r w:rsidRPr="001A4A52">
        <w:rPr>
          <w:rFonts w:cs="Calibri"/>
          <w:color w:val="000000" w:themeColor="text1"/>
          <w:sz w:val="24"/>
          <w:szCs w:val="24"/>
        </w:rPr>
        <w:t>Please provide specific information</w:t>
      </w:r>
      <w:r w:rsidR="008C035F" w:rsidRPr="001A4A52">
        <w:rPr>
          <w:rFonts w:cs="Calibri"/>
          <w:color w:val="000000" w:themeColor="text1"/>
          <w:sz w:val="24"/>
          <w:szCs w:val="24"/>
        </w:rPr>
        <w:t xml:space="preserve"> to address</w:t>
      </w:r>
      <w:r w:rsidR="001D719C" w:rsidRPr="001A4A52">
        <w:rPr>
          <w:rFonts w:cs="Calibri"/>
          <w:color w:val="000000" w:themeColor="text1"/>
          <w:sz w:val="24"/>
          <w:szCs w:val="24"/>
        </w:rPr>
        <w:t xml:space="preserve"> cleaning and disinfection of </w:t>
      </w:r>
      <w:r w:rsidR="008C035F" w:rsidRPr="001A4A52">
        <w:rPr>
          <w:rFonts w:cs="Calibri"/>
          <w:color w:val="000000" w:themeColor="text1"/>
          <w:sz w:val="24"/>
          <w:szCs w:val="24"/>
        </w:rPr>
        <w:t>areas within the workspace</w:t>
      </w:r>
      <w:r w:rsidR="00B76D3E" w:rsidRPr="001A4A52">
        <w:rPr>
          <w:rFonts w:cs="Calibri"/>
          <w:color w:val="000000" w:themeColor="text1"/>
          <w:sz w:val="24"/>
          <w:szCs w:val="24"/>
        </w:rPr>
        <w:t xml:space="preserve"> </w:t>
      </w:r>
      <w:r w:rsidRPr="001A4A52">
        <w:rPr>
          <w:rFonts w:cs="Calibri"/>
          <w:color w:val="000000" w:themeColor="text1"/>
          <w:sz w:val="24"/>
          <w:szCs w:val="24"/>
        </w:rPr>
        <w:t xml:space="preserve">including </w:t>
      </w:r>
      <w:r w:rsidR="001D719C" w:rsidRPr="001A4A52">
        <w:rPr>
          <w:rFonts w:cs="Calibri"/>
          <w:color w:val="000000" w:themeColor="text1"/>
          <w:sz w:val="24"/>
          <w:szCs w:val="24"/>
        </w:rPr>
        <w:t>when routine cleaning will occur</w:t>
      </w:r>
      <w:r w:rsidRPr="001A4A52">
        <w:rPr>
          <w:rFonts w:cs="Calibri"/>
          <w:color w:val="000000" w:themeColor="text1"/>
          <w:sz w:val="24"/>
          <w:szCs w:val="24"/>
        </w:rPr>
        <w:t xml:space="preserve"> and any</w:t>
      </w:r>
      <w:r w:rsidR="001D719C" w:rsidRPr="001A4A52">
        <w:rPr>
          <w:rFonts w:cs="Calibri"/>
          <w:color w:val="000000" w:themeColor="text1"/>
          <w:sz w:val="24"/>
          <w:szCs w:val="24"/>
        </w:rPr>
        <w:t xml:space="preserve"> additional measure</w:t>
      </w:r>
      <w:r w:rsidRPr="001A4A52">
        <w:rPr>
          <w:rFonts w:cs="Calibri"/>
          <w:color w:val="000000" w:themeColor="text1"/>
          <w:sz w:val="24"/>
          <w:szCs w:val="24"/>
        </w:rPr>
        <w:t>s</w:t>
      </w:r>
      <w:r w:rsidR="001D719C" w:rsidRPr="001A4A52">
        <w:rPr>
          <w:rFonts w:cs="Calibri"/>
          <w:color w:val="000000" w:themeColor="text1"/>
          <w:sz w:val="24"/>
          <w:szCs w:val="24"/>
        </w:rPr>
        <w:t xml:space="preserve"> to address cleaning/disinfection of high touch areas as well as any shared tools and equipment</w:t>
      </w:r>
      <w:r w:rsidRPr="001A4A52">
        <w:rPr>
          <w:rFonts w:cs="Calibri"/>
          <w:color w:val="000000" w:themeColor="text1"/>
          <w:sz w:val="24"/>
          <w:szCs w:val="24"/>
        </w:rPr>
        <w:t>.</w:t>
      </w:r>
    </w:p>
    <w:sdt>
      <w:sdtPr>
        <w:rPr>
          <w:rFonts w:cs="Calibri"/>
          <w:color w:val="000000" w:themeColor="text1"/>
          <w:sz w:val="24"/>
          <w:szCs w:val="24"/>
        </w:rPr>
        <w:id w:val="810685209"/>
        <w:placeholder>
          <w:docPart w:val="F88DB1D1C84143A29D193970ED02C2C7"/>
        </w:placeholder>
        <w:showingPlcHdr/>
      </w:sdtPr>
      <w:sdtEndPr/>
      <w:sdtContent>
        <w:p w14:paraId="3A8FF888" w14:textId="79BCE41B" w:rsidR="00F70722" w:rsidRPr="001A4A52" w:rsidRDefault="00F70722" w:rsidP="001A4A52">
          <w:pPr>
            <w:adjustRightInd w:val="0"/>
            <w:snapToGrid w:val="0"/>
            <w:spacing w:after="0" w:line="240" w:lineRule="auto"/>
            <w:ind w:left="720"/>
            <w:rPr>
              <w:rFonts w:cs="Calibri"/>
              <w:color w:val="000000" w:themeColor="text1"/>
              <w:sz w:val="24"/>
              <w:szCs w:val="24"/>
            </w:rPr>
          </w:pPr>
          <w:r w:rsidRPr="001A4A52">
            <w:rPr>
              <w:rStyle w:val="PlaceholderText"/>
              <w:rFonts w:cs="Calibri"/>
              <w:color w:val="0070C0"/>
              <w:sz w:val="24"/>
              <w:szCs w:val="24"/>
            </w:rPr>
            <w:t>Click or tap here to enter text.</w:t>
          </w:r>
        </w:p>
      </w:sdtContent>
    </w:sdt>
    <w:p w14:paraId="21790187" w14:textId="7C62F3AB" w:rsidR="00B0596E" w:rsidRPr="001A4A52" w:rsidRDefault="00890556" w:rsidP="001A4A52">
      <w:pPr>
        <w:pStyle w:val="Heading1"/>
        <w:adjustRightInd w:val="0"/>
        <w:snapToGrid w:val="0"/>
        <w:spacing w:before="0" w:line="240" w:lineRule="auto"/>
        <w:rPr>
          <w:rFonts w:asciiTheme="minorHAnsi" w:hAnsiTheme="minorHAnsi" w:cstheme="minorHAnsi"/>
          <w:b/>
          <w:color w:val="000000" w:themeColor="text1"/>
        </w:rPr>
      </w:pPr>
      <w:r w:rsidRPr="001A4A52">
        <w:rPr>
          <w:rFonts w:asciiTheme="minorHAnsi" w:hAnsiTheme="minorHAnsi" w:cstheme="minorHAnsi"/>
          <w:b/>
          <w:color w:val="000000" w:themeColor="text1"/>
        </w:rPr>
        <w:lastRenderedPageBreak/>
        <w:t>Part III</w:t>
      </w:r>
      <w:r w:rsidR="00367AB7" w:rsidRPr="001A4A52">
        <w:rPr>
          <w:rFonts w:asciiTheme="minorHAnsi" w:hAnsiTheme="minorHAnsi" w:cstheme="minorHAnsi"/>
          <w:b/>
          <w:color w:val="000000" w:themeColor="text1"/>
        </w:rPr>
        <w:t xml:space="preserve"> - </w:t>
      </w:r>
      <w:r w:rsidR="00F107E3" w:rsidRPr="001A4A52">
        <w:rPr>
          <w:rFonts w:asciiTheme="minorHAnsi" w:hAnsiTheme="minorHAnsi" w:cstheme="minorHAnsi"/>
          <w:b/>
          <w:color w:val="000000" w:themeColor="text1"/>
        </w:rPr>
        <w:t>Specific Requirements – additional unit specific requirements for specified operations</w:t>
      </w:r>
    </w:p>
    <w:p w14:paraId="0616530D" w14:textId="77777777" w:rsidR="00346B36" w:rsidRPr="001A4A52" w:rsidRDefault="00346B36" w:rsidP="001A4A52">
      <w:pPr>
        <w:adjustRightInd w:val="0"/>
        <w:snapToGrid w:val="0"/>
        <w:spacing w:after="0" w:line="240" w:lineRule="auto"/>
        <w:rPr>
          <w:rFonts w:cs="Calibri"/>
          <w:color w:val="000000" w:themeColor="text1"/>
        </w:rPr>
      </w:pPr>
    </w:p>
    <w:p w14:paraId="52FD34F3" w14:textId="17CF4853" w:rsidR="00B0596E" w:rsidRPr="001A4A52" w:rsidRDefault="00B0596E" w:rsidP="001A4A52">
      <w:pPr>
        <w:adjustRightInd w:val="0"/>
        <w:snapToGrid w:val="0"/>
        <w:spacing w:after="0" w:line="240" w:lineRule="auto"/>
        <w:ind w:left="360"/>
        <w:rPr>
          <w:rFonts w:cs="Calibri"/>
          <w:color w:val="000000" w:themeColor="text1"/>
          <w:sz w:val="24"/>
          <w:szCs w:val="24"/>
        </w:rPr>
      </w:pPr>
      <w:r w:rsidRPr="001A4A52">
        <w:rPr>
          <w:rFonts w:cs="Calibri"/>
          <w:color w:val="000000" w:themeColor="text1"/>
          <w:sz w:val="24"/>
          <w:szCs w:val="24"/>
        </w:rPr>
        <w:t>In addition to compliance with Operational Requirements listed in the OU Directives and unit specific procedures to address basic infection prevention measures, individual operations engaged in specified operations must address the following Specific Requirements from the OU Directives:</w:t>
      </w:r>
    </w:p>
    <w:p w14:paraId="4A85BE76" w14:textId="77777777" w:rsidR="00346B36" w:rsidRPr="001A4A52" w:rsidRDefault="00346B36" w:rsidP="001A4A52">
      <w:pPr>
        <w:adjustRightInd w:val="0"/>
        <w:snapToGrid w:val="0"/>
        <w:spacing w:after="0" w:line="240" w:lineRule="auto"/>
        <w:rPr>
          <w:rFonts w:cs="Calibri"/>
          <w:color w:val="000000" w:themeColor="text1"/>
          <w:sz w:val="24"/>
          <w:szCs w:val="24"/>
        </w:rPr>
      </w:pPr>
    </w:p>
    <w:p w14:paraId="111E8A56" w14:textId="1CC1E30E" w:rsidR="00346B36" w:rsidRPr="001A4A52" w:rsidRDefault="0096618D" w:rsidP="001A4A52">
      <w:pPr>
        <w:adjustRightInd w:val="0"/>
        <w:snapToGrid w:val="0"/>
        <w:spacing w:after="0" w:line="240" w:lineRule="auto"/>
        <w:ind w:left="720"/>
        <w:rPr>
          <w:rFonts w:cs="Calibri"/>
          <w:color w:val="000000" w:themeColor="text1"/>
          <w:sz w:val="24"/>
          <w:szCs w:val="24"/>
        </w:rPr>
      </w:pPr>
      <w:r w:rsidRPr="001A4A52">
        <w:rPr>
          <w:rFonts w:cs="Calibri"/>
          <w:color w:val="000000" w:themeColor="text1"/>
          <w:sz w:val="24"/>
          <w:szCs w:val="24"/>
        </w:rPr>
        <w:t>My operation is engaged in operations specified by Executive Order</w:t>
      </w:r>
      <w:r w:rsidR="00890556" w:rsidRPr="001A4A52">
        <w:rPr>
          <w:rFonts w:cs="Calibri"/>
          <w:color w:val="000000" w:themeColor="text1"/>
          <w:sz w:val="24"/>
          <w:szCs w:val="24"/>
        </w:rPr>
        <w:t xml:space="preserve"> and outlined in the OU Directives</w:t>
      </w:r>
    </w:p>
    <w:p w14:paraId="316FF83C" w14:textId="27C1CCF6" w:rsidR="0096618D" w:rsidRPr="001A4A52" w:rsidRDefault="003D41F2" w:rsidP="001A4A52">
      <w:pPr>
        <w:adjustRightInd w:val="0"/>
        <w:snapToGrid w:val="0"/>
        <w:spacing w:after="0" w:line="240" w:lineRule="auto"/>
        <w:ind w:left="1080"/>
        <w:rPr>
          <w:rFonts w:cs="Calibri"/>
          <w:color w:val="000000" w:themeColor="text1"/>
          <w:sz w:val="24"/>
          <w:szCs w:val="24"/>
        </w:rPr>
      </w:pPr>
      <w:sdt>
        <w:sdtPr>
          <w:rPr>
            <w:rFonts w:cs="Calibri"/>
            <w:color w:val="000000" w:themeColor="text1"/>
            <w:sz w:val="24"/>
            <w:szCs w:val="24"/>
          </w:rPr>
          <w:id w:val="1500320802"/>
          <w14:checkbox>
            <w14:checked w14:val="0"/>
            <w14:checkedState w14:val="2612" w14:font="MS Gothic"/>
            <w14:uncheckedState w14:val="2610" w14:font="MS Gothic"/>
          </w14:checkbox>
        </w:sdtPr>
        <w:sdtEndPr/>
        <w:sdtContent>
          <w:r w:rsidR="0057112F" w:rsidRPr="001A4A52">
            <w:rPr>
              <w:rFonts w:ascii="Segoe UI Symbol" w:eastAsia="MS Gothic" w:hAnsi="Segoe UI Symbol" w:cs="Segoe UI Symbol"/>
              <w:color w:val="000000" w:themeColor="text1"/>
              <w:sz w:val="24"/>
              <w:szCs w:val="24"/>
            </w:rPr>
            <w:t>☐</w:t>
          </w:r>
        </w:sdtContent>
      </w:sdt>
      <w:r w:rsidR="00F70722" w:rsidRPr="001A4A52">
        <w:rPr>
          <w:rFonts w:cs="Calibri"/>
          <w:color w:val="000000" w:themeColor="text1"/>
          <w:sz w:val="24"/>
          <w:szCs w:val="24"/>
        </w:rPr>
        <w:t xml:space="preserve">  YES</w:t>
      </w:r>
      <w:r w:rsidR="0096618D" w:rsidRPr="001A4A52">
        <w:rPr>
          <w:rFonts w:cs="Calibri"/>
          <w:color w:val="000000" w:themeColor="text1"/>
          <w:sz w:val="24"/>
          <w:szCs w:val="24"/>
        </w:rPr>
        <w:tab/>
      </w:r>
      <w:r w:rsidR="00F70722" w:rsidRPr="001A4A52">
        <w:rPr>
          <w:rFonts w:cs="Calibri"/>
          <w:color w:val="000000" w:themeColor="text1"/>
          <w:sz w:val="24"/>
          <w:szCs w:val="24"/>
        </w:rPr>
        <w:tab/>
      </w:r>
      <w:sdt>
        <w:sdtPr>
          <w:rPr>
            <w:rFonts w:cs="Calibri"/>
            <w:color w:val="000000" w:themeColor="text1"/>
            <w:sz w:val="24"/>
            <w:szCs w:val="24"/>
          </w:rPr>
          <w:id w:val="-1482537112"/>
          <w14:checkbox>
            <w14:checked w14:val="0"/>
            <w14:checkedState w14:val="2612" w14:font="MS Gothic"/>
            <w14:uncheckedState w14:val="2610" w14:font="MS Gothic"/>
          </w14:checkbox>
        </w:sdtPr>
        <w:sdtEndPr/>
        <w:sdtContent>
          <w:r w:rsidR="0057112F" w:rsidRPr="001A4A52">
            <w:rPr>
              <w:rFonts w:ascii="Segoe UI Symbol" w:eastAsia="MS Gothic" w:hAnsi="Segoe UI Symbol" w:cs="Segoe UI Symbol"/>
              <w:color w:val="000000" w:themeColor="text1"/>
              <w:sz w:val="24"/>
              <w:szCs w:val="24"/>
            </w:rPr>
            <w:t>☐</w:t>
          </w:r>
        </w:sdtContent>
      </w:sdt>
      <w:r w:rsidR="00F70722" w:rsidRPr="001A4A52">
        <w:rPr>
          <w:rFonts w:cs="Calibri"/>
          <w:color w:val="000000" w:themeColor="text1"/>
          <w:sz w:val="24"/>
          <w:szCs w:val="24"/>
        </w:rPr>
        <w:t xml:space="preserve">   </w:t>
      </w:r>
      <w:r w:rsidR="0096618D" w:rsidRPr="001A4A52">
        <w:rPr>
          <w:rFonts w:cs="Calibri"/>
          <w:color w:val="000000" w:themeColor="text1"/>
          <w:sz w:val="24"/>
          <w:szCs w:val="24"/>
        </w:rPr>
        <w:t>N</w:t>
      </w:r>
      <w:r w:rsidR="00F70722" w:rsidRPr="001A4A52">
        <w:rPr>
          <w:rFonts w:cs="Calibri"/>
          <w:color w:val="000000" w:themeColor="text1"/>
          <w:sz w:val="24"/>
          <w:szCs w:val="24"/>
        </w:rPr>
        <w:t>O</w:t>
      </w:r>
    </w:p>
    <w:p w14:paraId="7955D96F" w14:textId="77777777" w:rsidR="00346B36" w:rsidRPr="001A4A52" w:rsidRDefault="00346B36" w:rsidP="001A4A52">
      <w:pPr>
        <w:adjustRightInd w:val="0"/>
        <w:snapToGrid w:val="0"/>
        <w:spacing w:after="0" w:line="240" w:lineRule="auto"/>
        <w:ind w:left="720"/>
        <w:rPr>
          <w:rFonts w:cs="Calibri"/>
          <w:color w:val="000000" w:themeColor="text1"/>
          <w:sz w:val="24"/>
          <w:szCs w:val="24"/>
        </w:rPr>
      </w:pPr>
    </w:p>
    <w:p w14:paraId="54FC3D22" w14:textId="613414B6" w:rsidR="0096618D" w:rsidRPr="001A4A52" w:rsidRDefault="0096618D" w:rsidP="001A4A52">
      <w:pPr>
        <w:adjustRightInd w:val="0"/>
        <w:snapToGrid w:val="0"/>
        <w:spacing w:after="0" w:line="240" w:lineRule="auto"/>
        <w:ind w:left="720"/>
        <w:rPr>
          <w:rFonts w:cs="Calibri"/>
          <w:color w:val="000000" w:themeColor="text1"/>
          <w:sz w:val="24"/>
          <w:szCs w:val="24"/>
        </w:rPr>
      </w:pPr>
      <w:r w:rsidRPr="001A4A52">
        <w:rPr>
          <w:rFonts w:cs="Calibri"/>
          <w:color w:val="000000" w:themeColor="text1"/>
          <w:sz w:val="24"/>
          <w:szCs w:val="24"/>
        </w:rPr>
        <w:t>If ‘YES’, in addition to Basic Requirements, my operation must address specific plans related to:</w:t>
      </w:r>
    </w:p>
    <w:p w14:paraId="2DC1FF14" w14:textId="0C862E97" w:rsidR="003F171A" w:rsidRPr="001A4A52" w:rsidRDefault="003D41F2" w:rsidP="001A4A52">
      <w:pPr>
        <w:adjustRightInd w:val="0"/>
        <w:snapToGrid w:val="0"/>
        <w:spacing w:after="0" w:line="240" w:lineRule="auto"/>
        <w:ind w:left="1080"/>
        <w:rPr>
          <w:rFonts w:cs="Calibri"/>
          <w:color w:val="000000" w:themeColor="text1"/>
          <w:sz w:val="24"/>
          <w:szCs w:val="24"/>
        </w:rPr>
      </w:pPr>
      <w:sdt>
        <w:sdtPr>
          <w:rPr>
            <w:rFonts w:cs="Calibri"/>
            <w:color w:val="000000" w:themeColor="text1"/>
            <w:sz w:val="24"/>
            <w:szCs w:val="24"/>
          </w:rPr>
          <w:id w:val="-1227914964"/>
          <w14:checkbox>
            <w14:checked w14:val="0"/>
            <w14:checkedState w14:val="2612" w14:font="MS Gothic"/>
            <w14:uncheckedState w14:val="2610" w14:font="MS Gothic"/>
          </w14:checkbox>
        </w:sdtPr>
        <w:sdtEndPr/>
        <w:sdtContent>
          <w:r w:rsidR="0057112F" w:rsidRPr="001A4A52">
            <w:rPr>
              <w:rFonts w:ascii="Segoe UI Symbol" w:eastAsia="MS Gothic" w:hAnsi="Segoe UI Symbol" w:cs="Segoe UI Symbol"/>
              <w:color w:val="000000" w:themeColor="text1"/>
              <w:sz w:val="24"/>
              <w:szCs w:val="24"/>
            </w:rPr>
            <w:t>☐</w:t>
          </w:r>
        </w:sdtContent>
      </w:sdt>
      <w:r w:rsidR="00F70722" w:rsidRPr="001A4A52">
        <w:rPr>
          <w:rFonts w:cs="Calibri"/>
          <w:color w:val="000000" w:themeColor="text1"/>
          <w:sz w:val="24"/>
          <w:szCs w:val="24"/>
        </w:rPr>
        <w:t xml:space="preserve">   </w:t>
      </w:r>
      <w:r w:rsidR="00134A1E" w:rsidRPr="001A4A52">
        <w:rPr>
          <w:rFonts w:cs="Calibri"/>
          <w:color w:val="000000" w:themeColor="text1"/>
          <w:sz w:val="24"/>
          <w:szCs w:val="24"/>
        </w:rPr>
        <w:t>Outdoor Work</w:t>
      </w:r>
      <w:r w:rsidR="00890556" w:rsidRPr="001A4A52">
        <w:rPr>
          <w:rFonts w:cs="Calibri"/>
          <w:color w:val="000000" w:themeColor="text1"/>
          <w:sz w:val="24"/>
          <w:szCs w:val="24"/>
        </w:rPr>
        <w:t xml:space="preserve"> </w:t>
      </w:r>
      <w:r w:rsidR="00D8288C" w:rsidRPr="001A4A52">
        <w:rPr>
          <w:rFonts w:cs="Calibri"/>
          <w:color w:val="000000" w:themeColor="text1"/>
          <w:sz w:val="24"/>
          <w:szCs w:val="24"/>
        </w:rPr>
        <w:t xml:space="preserve">- </w:t>
      </w:r>
      <w:hyperlink r:id="rId13" w:history="1">
        <w:r w:rsidR="00890556" w:rsidRPr="001A4A52">
          <w:rPr>
            <w:rStyle w:val="Hyperlink"/>
            <w:rFonts w:cs="Calibri"/>
            <w:color w:val="000000" w:themeColor="text1"/>
            <w:sz w:val="24"/>
            <w:szCs w:val="24"/>
          </w:rPr>
          <w:t>OU Directives</w:t>
        </w:r>
      </w:hyperlink>
      <w:r w:rsidR="00890556" w:rsidRPr="001A4A52">
        <w:rPr>
          <w:rFonts w:cs="Calibri"/>
          <w:color w:val="000000" w:themeColor="text1"/>
          <w:sz w:val="24"/>
          <w:szCs w:val="24"/>
        </w:rPr>
        <w:t xml:space="preserve"> #2 </w:t>
      </w:r>
      <w:r w:rsidR="00367AB7" w:rsidRPr="001A4A52">
        <w:rPr>
          <w:rFonts w:cs="Calibri"/>
          <w:color w:val="000000" w:themeColor="text1"/>
          <w:sz w:val="24"/>
          <w:szCs w:val="24"/>
        </w:rPr>
        <w:t>(</w:t>
      </w:r>
      <w:r w:rsidR="00890556" w:rsidRPr="001A4A52">
        <w:rPr>
          <w:rFonts w:cs="Calibri"/>
          <w:color w:val="000000" w:themeColor="text1"/>
          <w:sz w:val="24"/>
          <w:szCs w:val="24"/>
        </w:rPr>
        <w:t>a) 1-3</w:t>
      </w:r>
    </w:p>
    <w:p w14:paraId="689AF2F5" w14:textId="77777777" w:rsidR="00E53777" w:rsidRPr="001A4A52" w:rsidRDefault="00E53777" w:rsidP="001A4A52">
      <w:pPr>
        <w:adjustRightInd w:val="0"/>
        <w:snapToGrid w:val="0"/>
        <w:spacing w:after="0" w:line="240" w:lineRule="auto"/>
        <w:ind w:left="1080"/>
        <w:rPr>
          <w:rFonts w:cs="Calibri"/>
          <w:color w:val="000000" w:themeColor="text1"/>
          <w:sz w:val="24"/>
          <w:szCs w:val="24"/>
        </w:rPr>
      </w:pPr>
    </w:p>
    <w:p w14:paraId="172D398D" w14:textId="7477C1CB" w:rsidR="00134A1E" w:rsidRPr="001A4A52" w:rsidRDefault="003D41F2" w:rsidP="001A4A52">
      <w:pPr>
        <w:adjustRightInd w:val="0"/>
        <w:snapToGrid w:val="0"/>
        <w:spacing w:after="0" w:line="240" w:lineRule="auto"/>
        <w:ind w:left="1530" w:hanging="450"/>
        <w:rPr>
          <w:rFonts w:cs="Calibri"/>
          <w:color w:val="000000" w:themeColor="text1"/>
          <w:sz w:val="24"/>
          <w:szCs w:val="24"/>
        </w:rPr>
      </w:pPr>
      <w:sdt>
        <w:sdtPr>
          <w:rPr>
            <w:rFonts w:cs="Calibri"/>
            <w:color w:val="000000" w:themeColor="text1"/>
            <w:sz w:val="24"/>
            <w:szCs w:val="24"/>
          </w:rPr>
          <w:id w:val="1996379863"/>
          <w14:checkbox>
            <w14:checked w14:val="0"/>
            <w14:checkedState w14:val="2612" w14:font="MS Gothic"/>
            <w14:uncheckedState w14:val="2610" w14:font="MS Gothic"/>
          </w14:checkbox>
        </w:sdtPr>
        <w:sdtEndPr/>
        <w:sdtContent>
          <w:r w:rsidR="0057112F" w:rsidRPr="001A4A52">
            <w:rPr>
              <w:rFonts w:ascii="Segoe UI Symbol" w:eastAsia="MS Gothic" w:hAnsi="Segoe UI Symbol" w:cs="Segoe UI Symbol"/>
              <w:color w:val="000000" w:themeColor="text1"/>
              <w:sz w:val="24"/>
              <w:szCs w:val="24"/>
            </w:rPr>
            <w:t>☐</w:t>
          </w:r>
        </w:sdtContent>
      </w:sdt>
      <w:r w:rsidR="00F70722" w:rsidRPr="001A4A52">
        <w:rPr>
          <w:rFonts w:cs="Calibri"/>
          <w:color w:val="000000" w:themeColor="text1"/>
          <w:sz w:val="24"/>
          <w:szCs w:val="24"/>
        </w:rPr>
        <w:t xml:space="preserve">   </w:t>
      </w:r>
      <w:r w:rsidR="00134A1E" w:rsidRPr="001A4A52">
        <w:rPr>
          <w:rFonts w:cs="Calibri"/>
          <w:color w:val="000000" w:themeColor="text1"/>
          <w:sz w:val="24"/>
          <w:szCs w:val="24"/>
        </w:rPr>
        <w:t>OU Employees Providing Construction and Trade Work on Campus</w:t>
      </w:r>
      <w:r w:rsidR="00D8288C" w:rsidRPr="001A4A52">
        <w:rPr>
          <w:rFonts w:cs="Calibri"/>
          <w:color w:val="000000" w:themeColor="text1"/>
          <w:sz w:val="24"/>
          <w:szCs w:val="24"/>
        </w:rPr>
        <w:t xml:space="preserve"> - </w:t>
      </w:r>
      <w:hyperlink r:id="rId14" w:history="1">
        <w:r w:rsidR="00890556" w:rsidRPr="001A4A52">
          <w:rPr>
            <w:rStyle w:val="Hyperlink"/>
            <w:rFonts w:cs="Calibri"/>
            <w:color w:val="000000" w:themeColor="text1"/>
            <w:sz w:val="24"/>
            <w:szCs w:val="24"/>
          </w:rPr>
          <w:t>OU Directives</w:t>
        </w:r>
      </w:hyperlink>
      <w:r w:rsidR="00890556" w:rsidRPr="001A4A52">
        <w:rPr>
          <w:rFonts w:cs="Calibri"/>
          <w:color w:val="000000" w:themeColor="text1"/>
          <w:sz w:val="24"/>
          <w:szCs w:val="24"/>
        </w:rPr>
        <w:t xml:space="preserve"> #2 </w:t>
      </w:r>
      <w:r w:rsidR="00367AB7" w:rsidRPr="001A4A52">
        <w:rPr>
          <w:rFonts w:cs="Calibri"/>
          <w:color w:val="000000" w:themeColor="text1"/>
          <w:sz w:val="24"/>
          <w:szCs w:val="24"/>
        </w:rPr>
        <w:t>(</w:t>
      </w:r>
      <w:r w:rsidR="00890556" w:rsidRPr="001A4A52">
        <w:rPr>
          <w:rFonts w:cs="Calibri"/>
          <w:color w:val="000000" w:themeColor="text1"/>
          <w:sz w:val="24"/>
          <w:szCs w:val="24"/>
        </w:rPr>
        <w:t xml:space="preserve">b) </w:t>
      </w:r>
      <w:r w:rsidR="00D8288C" w:rsidRPr="001A4A52">
        <w:rPr>
          <w:rFonts w:cs="Calibri"/>
          <w:color w:val="000000" w:themeColor="text1"/>
          <w:sz w:val="24"/>
          <w:szCs w:val="24"/>
        </w:rPr>
        <w:t xml:space="preserve"> 1-9</w:t>
      </w:r>
    </w:p>
    <w:p w14:paraId="74CC9762" w14:textId="77777777" w:rsidR="00E53777" w:rsidRPr="001A4A52" w:rsidRDefault="00E53777" w:rsidP="001A4A52">
      <w:pPr>
        <w:adjustRightInd w:val="0"/>
        <w:snapToGrid w:val="0"/>
        <w:spacing w:after="0" w:line="240" w:lineRule="auto"/>
        <w:ind w:left="1080"/>
        <w:rPr>
          <w:rFonts w:cs="Calibri"/>
          <w:color w:val="000000" w:themeColor="text1"/>
          <w:sz w:val="24"/>
          <w:szCs w:val="24"/>
        </w:rPr>
      </w:pPr>
    </w:p>
    <w:p w14:paraId="5E5E3DB5" w14:textId="2DB6115E" w:rsidR="003F171A" w:rsidRPr="001A4A52" w:rsidRDefault="003D41F2" w:rsidP="001A4A52">
      <w:pPr>
        <w:adjustRightInd w:val="0"/>
        <w:snapToGrid w:val="0"/>
        <w:spacing w:after="0" w:line="240" w:lineRule="auto"/>
        <w:ind w:left="1080"/>
        <w:rPr>
          <w:rFonts w:cs="Calibri"/>
          <w:color w:val="000000" w:themeColor="text1"/>
          <w:sz w:val="24"/>
          <w:szCs w:val="24"/>
        </w:rPr>
      </w:pPr>
      <w:sdt>
        <w:sdtPr>
          <w:rPr>
            <w:rFonts w:cs="Calibri"/>
            <w:color w:val="000000" w:themeColor="text1"/>
            <w:sz w:val="24"/>
            <w:szCs w:val="24"/>
          </w:rPr>
          <w:id w:val="-1945065057"/>
          <w14:checkbox>
            <w14:checked w14:val="0"/>
            <w14:checkedState w14:val="2612" w14:font="MS Gothic"/>
            <w14:uncheckedState w14:val="2610" w14:font="MS Gothic"/>
          </w14:checkbox>
        </w:sdtPr>
        <w:sdtEndPr/>
        <w:sdtContent>
          <w:r w:rsidR="0057112F" w:rsidRPr="001A4A52">
            <w:rPr>
              <w:rFonts w:ascii="Segoe UI Symbol" w:eastAsia="MS Gothic" w:hAnsi="Segoe UI Symbol" w:cs="Segoe UI Symbol"/>
              <w:color w:val="000000" w:themeColor="text1"/>
              <w:sz w:val="24"/>
              <w:szCs w:val="24"/>
            </w:rPr>
            <w:t>☐</w:t>
          </w:r>
        </w:sdtContent>
      </w:sdt>
      <w:r w:rsidR="00F70722" w:rsidRPr="001A4A52">
        <w:rPr>
          <w:rFonts w:cs="Calibri"/>
          <w:color w:val="000000" w:themeColor="text1"/>
          <w:sz w:val="24"/>
          <w:szCs w:val="24"/>
        </w:rPr>
        <w:t xml:space="preserve">   </w:t>
      </w:r>
      <w:r w:rsidR="003B57AB" w:rsidRPr="001A4A52">
        <w:rPr>
          <w:rFonts w:cs="Calibri"/>
          <w:color w:val="000000" w:themeColor="text1"/>
          <w:sz w:val="24"/>
          <w:szCs w:val="24"/>
        </w:rPr>
        <w:t>Research Laboratories</w:t>
      </w:r>
      <w:r w:rsidR="00D8288C" w:rsidRPr="001A4A52">
        <w:rPr>
          <w:rFonts w:cs="Calibri"/>
          <w:color w:val="000000" w:themeColor="text1"/>
          <w:sz w:val="24"/>
          <w:szCs w:val="24"/>
        </w:rPr>
        <w:t xml:space="preserve"> - </w:t>
      </w:r>
      <w:hyperlink r:id="rId15" w:history="1">
        <w:r w:rsidR="00D8288C" w:rsidRPr="001A4A52">
          <w:rPr>
            <w:rStyle w:val="Hyperlink"/>
            <w:rFonts w:cs="Calibri"/>
            <w:color w:val="000000" w:themeColor="text1"/>
            <w:sz w:val="24"/>
            <w:szCs w:val="24"/>
          </w:rPr>
          <w:t>OU Directives</w:t>
        </w:r>
      </w:hyperlink>
      <w:r w:rsidR="00D8288C" w:rsidRPr="001A4A52">
        <w:rPr>
          <w:rFonts w:cs="Calibri"/>
          <w:color w:val="000000" w:themeColor="text1"/>
          <w:sz w:val="24"/>
          <w:szCs w:val="24"/>
        </w:rPr>
        <w:t xml:space="preserve"> #2 </w:t>
      </w:r>
      <w:r w:rsidR="00367AB7" w:rsidRPr="001A4A52">
        <w:rPr>
          <w:rFonts w:cs="Calibri"/>
          <w:color w:val="000000" w:themeColor="text1"/>
          <w:sz w:val="24"/>
          <w:szCs w:val="24"/>
        </w:rPr>
        <w:t>(</w:t>
      </w:r>
      <w:r w:rsidR="00D8288C" w:rsidRPr="001A4A52">
        <w:rPr>
          <w:rFonts w:cs="Calibri"/>
          <w:color w:val="000000" w:themeColor="text1"/>
          <w:sz w:val="24"/>
          <w:szCs w:val="24"/>
        </w:rPr>
        <w:t>c) 1-16</w:t>
      </w:r>
    </w:p>
    <w:p w14:paraId="04012E47" w14:textId="77777777" w:rsidR="00E53777" w:rsidRPr="001A4A52" w:rsidRDefault="00E53777" w:rsidP="001A4A52">
      <w:pPr>
        <w:adjustRightInd w:val="0"/>
        <w:snapToGrid w:val="0"/>
        <w:spacing w:after="0" w:line="240" w:lineRule="auto"/>
        <w:ind w:left="1080"/>
        <w:rPr>
          <w:rFonts w:cs="Calibri"/>
          <w:color w:val="000000" w:themeColor="text1"/>
          <w:sz w:val="24"/>
          <w:szCs w:val="24"/>
        </w:rPr>
      </w:pPr>
    </w:p>
    <w:p w14:paraId="3CC3E5B8" w14:textId="0F5088C7" w:rsidR="00CA18AA" w:rsidRPr="001A4A52" w:rsidRDefault="003D41F2" w:rsidP="001A4A52">
      <w:pPr>
        <w:adjustRightInd w:val="0"/>
        <w:snapToGrid w:val="0"/>
        <w:spacing w:after="0" w:line="240" w:lineRule="auto"/>
        <w:ind w:left="1530" w:hanging="450"/>
        <w:rPr>
          <w:rFonts w:cs="Calibri"/>
          <w:color w:val="000000" w:themeColor="text1"/>
          <w:sz w:val="24"/>
          <w:szCs w:val="24"/>
        </w:rPr>
      </w:pPr>
      <w:sdt>
        <w:sdtPr>
          <w:rPr>
            <w:rFonts w:cs="Calibri"/>
            <w:color w:val="000000" w:themeColor="text1"/>
            <w:sz w:val="24"/>
            <w:szCs w:val="24"/>
          </w:rPr>
          <w:id w:val="-2129465053"/>
          <w14:checkbox>
            <w14:checked w14:val="0"/>
            <w14:checkedState w14:val="2612" w14:font="MS Gothic"/>
            <w14:uncheckedState w14:val="2610" w14:font="MS Gothic"/>
          </w14:checkbox>
        </w:sdtPr>
        <w:sdtEndPr/>
        <w:sdtContent>
          <w:r w:rsidR="0057112F" w:rsidRPr="001A4A52">
            <w:rPr>
              <w:rFonts w:ascii="Segoe UI Symbol" w:eastAsia="MS Gothic" w:hAnsi="Segoe UI Symbol" w:cs="Segoe UI Symbol"/>
              <w:color w:val="000000" w:themeColor="text1"/>
              <w:sz w:val="24"/>
              <w:szCs w:val="24"/>
            </w:rPr>
            <w:t>☐</w:t>
          </w:r>
        </w:sdtContent>
      </w:sdt>
      <w:r w:rsidR="00F70722" w:rsidRPr="001A4A52">
        <w:rPr>
          <w:rFonts w:cs="Calibri"/>
          <w:color w:val="000000" w:themeColor="text1"/>
          <w:sz w:val="24"/>
          <w:szCs w:val="24"/>
        </w:rPr>
        <w:t xml:space="preserve">   </w:t>
      </w:r>
      <w:r w:rsidR="00CA18AA" w:rsidRPr="001A4A52">
        <w:rPr>
          <w:rFonts w:cs="Calibri"/>
          <w:color w:val="000000" w:themeColor="text1"/>
          <w:sz w:val="24"/>
          <w:szCs w:val="24"/>
        </w:rPr>
        <w:t>Retail Stores (Barnes &amp; Noble, MBH Gift Shop and as applicable to Libraries and</w:t>
      </w:r>
      <w:r w:rsidR="00E53777" w:rsidRPr="001A4A52">
        <w:rPr>
          <w:rFonts w:cs="Calibri"/>
          <w:color w:val="000000" w:themeColor="text1"/>
          <w:sz w:val="24"/>
          <w:szCs w:val="24"/>
        </w:rPr>
        <w:t xml:space="preserve"> </w:t>
      </w:r>
      <w:r w:rsidR="00CA18AA" w:rsidRPr="001A4A52">
        <w:rPr>
          <w:rFonts w:cs="Calibri"/>
          <w:color w:val="000000" w:themeColor="text1"/>
          <w:sz w:val="24"/>
          <w:szCs w:val="24"/>
        </w:rPr>
        <w:t>Museums includin</w:t>
      </w:r>
      <w:r w:rsidR="00E53777" w:rsidRPr="001A4A52">
        <w:rPr>
          <w:rFonts w:cs="Calibri"/>
          <w:color w:val="000000" w:themeColor="text1"/>
          <w:sz w:val="24"/>
          <w:szCs w:val="24"/>
        </w:rPr>
        <w:t xml:space="preserve">g </w:t>
      </w:r>
      <w:r w:rsidR="00CA18AA" w:rsidRPr="001A4A52">
        <w:rPr>
          <w:rFonts w:cs="Calibri"/>
          <w:color w:val="000000" w:themeColor="text1"/>
          <w:sz w:val="24"/>
          <w:szCs w:val="24"/>
        </w:rPr>
        <w:t>Kresge Library, Educational Resources Lab, Oakland University Art Gallery, etc.)</w:t>
      </w:r>
      <w:r w:rsidR="00D8288C" w:rsidRPr="001A4A52">
        <w:rPr>
          <w:rFonts w:cs="Calibri"/>
          <w:color w:val="000000" w:themeColor="text1"/>
          <w:sz w:val="24"/>
          <w:szCs w:val="24"/>
        </w:rPr>
        <w:t xml:space="preserve">, </w:t>
      </w:r>
      <w:hyperlink r:id="rId16" w:history="1">
        <w:r w:rsidR="00D8288C" w:rsidRPr="001A4A52">
          <w:rPr>
            <w:rStyle w:val="Hyperlink"/>
            <w:rFonts w:cs="Calibri"/>
            <w:color w:val="000000" w:themeColor="text1"/>
            <w:sz w:val="24"/>
            <w:szCs w:val="24"/>
          </w:rPr>
          <w:t>OU Directives</w:t>
        </w:r>
      </w:hyperlink>
      <w:r w:rsidR="00D8288C" w:rsidRPr="001A4A52">
        <w:rPr>
          <w:rFonts w:cs="Calibri"/>
          <w:color w:val="000000" w:themeColor="text1"/>
          <w:sz w:val="24"/>
          <w:szCs w:val="24"/>
        </w:rPr>
        <w:t xml:space="preserve"> #2 </w:t>
      </w:r>
      <w:r w:rsidR="00367AB7" w:rsidRPr="001A4A52">
        <w:rPr>
          <w:rFonts w:cs="Calibri"/>
          <w:color w:val="000000" w:themeColor="text1"/>
          <w:sz w:val="24"/>
          <w:szCs w:val="24"/>
        </w:rPr>
        <w:t>(</w:t>
      </w:r>
      <w:r w:rsidR="00D8288C" w:rsidRPr="001A4A52">
        <w:rPr>
          <w:rFonts w:cs="Calibri"/>
          <w:color w:val="000000" w:themeColor="text1"/>
          <w:sz w:val="24"/>
          <w:szCs w:val="24"/>
        </w:rPr>
        <w:t>d) 1-10</w:t>
      </w:r>
    </w:p>
    <w:p w14:paraId="3AF83AAB" w14:textId="77777777" w:rsidR="00E53777" w:rsidRPr="001A4A52" w:rsidRDefault="00E53777" w:rsidP="001A4A52">
      <w:pPr>
        <w:adjustRightInd w:val="0"/>
        <w:snapToGrid w:val="0"/>
        <w:spacing w:after="0" w:line="240" w:lineRule="auto"/>
        <w:ind w:left="1440" w:hanging="360"/>
        <w:rPr>
          <w:rFonts w:cs="Calibri"/>
          <w:color w:val="000000" w:themeColor="text1"/>
          <w:sz w:val="24"/>
          <w:szCs w:val="24"/>
        </w:rPr>
      </w:pPr>
    </w:p>
    <w:p w14:paraId="60D595FE" w14:textId="2320D284" w:rsidR="00CA18AA" w:rsidRPr="001A4A52" w:rsidRDefault="003D41F2" w:rsidP="001A4A52">
      <w:pPr>
        <w:adjustRightInd w:val="0"/>
        <w:snapToGrid w:val="0"/>
        <w:spacing w:after="0" w:line="240" w:lineRule="auto"/>
        <w:ind w:left="1080"/>
        <w:rPr>
          <w:rFonts w:cs="Calibri"/>
          <w:color w:val="000000" w:themeColor="text1"/>
          <w:sz w:val="24"/>
          <w:szCs w:val="24"/>
        </w:rPr>
      </w:pPr>
      <w:sdt>
        <w:sdtPr>
          <w:rPr>
            <w:rFonts w:cs="Calibri"/>
            <w:color w:val="000000" w:themeColor="text1"/>
            <w:sz w:val="24"/>
            <w:szCs w:val="24"/>
          </w:rPr>
          <w:id w:val="-1060786943"/>
          <w14:checkbox>
            <w14:checked w14:val="0"/>
            <w14:checkedState w14:val="2612" w14:font="MS Gothic"/>
            <w14:uncheckedState w14:val="2610" w14:font="MS Gothic"/>
          </w14:checkbox>
        </w:sdtPr>
        <w:sdtEndPr/>
        <w:sdtContent>
          <w:r w:rsidR="0057112F" w:rsidRPr="001A4A52">
            <w:rPr>
              <w:rFonts w:ascii="Segoe UI Symbol" w:eastAsia="MS Gothic" w:hAnsi="Segoe UI Symbol" w:cs="Segoe UI Symbol"/>
              <w:color w:val="000000" w:themeColor="text1"/>
              <w:sz w:val="24"/>
              <w:szCs w:val="24"/>
            </w:rPr>
            <w:t>☐</w:t>
          </w:r>
        </w:sdtContent>
      </w:sdt>
      <w:r w:rsidR="00E53777" w:rsidRPr="001A4A52">
        <w:rPr>
          <w:rFonts w:cs="Calibri"/>
          <w:color w:val="000000" w:themeColor="text1"/>
          <w:sz w:val="24"/>
          <w:szCs w:val="24"/>
        </w:rPr>
        <w:t xml:space="preserve">   </w:t>
      </w:r>
      <w:r w:rsidR="00CA18AA" w:rsidRPr="001A4A52">
        <w:rPr>
          <w:rFonts w:cs="Calibri"/>
          <w:color w:val="000000" w:themeColor="text1"/>
          <w:sz w:val="24"/>
          <w:szCs w:val="24"/>
        </w:rPr>
        <w:t>Oakland University Offices</w:t>
      </w:r>
      <w:r w:rsidR="00D8288C" w:rsidRPr="001A4A52">
        <w:rPr>
          <w:rFonts w:cs="Calibri"/>
          <w:color w:val="000000" w:themeColor="text1"/>
          <w:sz w:val="24"/>
          <w:szCs w:val="24"/>
        </w:rPr>
        <w:t xml:space="preserve"> </w:t>
      </w:r>
      <w:hyperlink r:id="rId17" w:history="1">
        <w:r w:rsidR="00D8288C" w:rsidRPr="001A4A52">
          <w:rPr>
            <w:rStyle w:val="Hyperlink"/>
            <w:rFonts w:cs="Calibri"/>
            <w:color w:val="000000" w:themeColor="text1"/>
            <w:sz w:val="24"/>
            <w:szCs w:val="24"/>
          </w:rPr>
          <w:t>OU Directives</w:t>
        </w:r>
      </w:hyperlink>
      <w:r w:rsidR="00D8288C" w:rsidRPr="001A4A52">
        <w:rPr>
          <w:rFonts w:cs="Calibri"/>
          <w:color w:val="000000" w:themeColor="text1"/>
          <w:sz w:val="24"/>
          <w:szCs w:val="24"/>
        </w:rPr>
        <w:t xml:space="preserve"> #2</w:t>
      </w:r>
      <w:r w:rsidR="00367AB7" w:rsidRPr="001A4A52">
        <w:rPr>
          <w:rFonts w:cs="Calibri"/>
          <w:color w:val="000000" w:themeColor="text1"/>
          <w:sz w:val="24"/>
          <w:szCs w:val="24"/>
        </w:rPr>
        <w:t>(</w:t>
      </w:r>
      <w:r w:rsidR="00D8288C" w:rsidRPr="001A4A52">
        <w:rPr>
          <w:rFonts w:cs="Calibri"/>
          <w:color w:val="000000" w:themeColor="text1"/>
          <w:sz w:val="24"/>
          <w:szCs w:val="24"/>
        </w:rPr>
        <w:t xml:space="preserve"> e) 1-12</w:t>
      </w:r>
    </w:p>
    <w:p w14:paraId="274CE471" w14:textId="77777777" w:rsidR="00E53777" w:rsidRPr="001A4A52" w:rsidRDefault="00E53777" w:rsidP="001A4A52">
      <w:pPr>
        <w:adjustRightInd w:val="0"/>
        <w:snapToGrid w:val="0"/>
        <w:spacing w:after="0" w:line="240" w:lineRule="auto"/>
        <w:ind w:left="1080"/>
        <w:rPr>
          <w:rFonts w:cs="Calibri"/>
          <w:color w:val="000000" w:themeColor="text1"/>
          <w:sz w:val="24"/>
          <w:szCs w:val="24"/>
        </w:rPr>
      </w:pPr>
    </w:p>
    <w:p w14:paraId="560DB055" w14:textId="47C79C2A" w:rsidR="00F70722" w:rsidRPr="001A4A52" w:rsidRDefault="003D41F2" w:rsidP="001A4A52">
      <w:pPr>
        <w:adjustRightInd w:val="0"/>
        <w:snapToGrid w:val="0"/>
        <w:spacing w:after="0" w:line="240" w:lineRule="auto"/>
        <w:ind w:left="1530" w:hanging="450"/>
        <w:rPr>
          <w:rFonts w:cs="Calibri"/>
          <w:color w:val="000000" w:themeColor="text1"/>
          <w:sz w:val="24"/>
          <w:szCs w:val="24"/>
        </w:rPr>
      </w:pPr>
      <w:sdt>
        <w:sdtPr>
          <w:rPr>
            <w:rFonts w:cs="Calibri"/>
            <w:color w:val="000000" w:themeColor="text1"/>
            <w:sz w:val="24"/>
            <w:szCs w:val="24"/>
          </w:rPr>
          <w:id w:val="1409356557"/>
          <w14:checkbox>
            <w14:checked w14:val="0"/>
            <w14:checkedState w14:val="2612" w14:font="MS Gothic"/>
            <w14:uncheckedState w14:val="2610" w14:font="MS Gothic"/>
          </w14:checkbox>
        </w:sdtPr>
        <w:sdtEndPr/>
        <w:sdtContent>
          <w:r w:rsidR="0057112F" w:rsidRPr="001A4A52">
            <w:rPr>
              <w:rFonts w:ascii="Segoe UI Symbol" w:eastAsia="MS Gothic" w:hAnsi="Segoe UI Symbol" w:cs="Segoe UI Symbol"/>
              <w:color w:val="000000" w:themeColor="text1"/>
              <w:sz w:val="24"/>
              <w:szCs w:val="24"/>
            </w:rPr>
            <w:t>☐</w:t>
          </w:r>
        </w:sdtContent>
      </w:sdt>
      <w:r w:rsidR="00F70722" w:rsidRPr="001A4A52">
        <w:rPr>
          <w:rFonts w:cs="Calibri"/>
          <w:color w:val="000000" w:themeColor="text1"/>
          <w:sz w:val="24"/>
          <w:szCs w:val="24"/>
        </w:rPr>
        <w:t xml:space="preserve">   </w:t>
      </w:r>
      <w:r w:rsidR="0058306A" w:rsidRPr="001A4A52">
        <w:rPr>
          <w:rFonts w:cs="Calibri"/>
          <w:color w:val="000000" w:themeColor="text1"/>
          <w:sz w:val="24"/>
          <w:szCs w:val="24"/>
        </w:rPr>
        <w:t>Restaurants and Bars (Patti Finnegan’s Pub, Sharf Overlook, Oakland Center Food Court, etc.)</w:t>
      </w:r>
      <w:r w:rsidR="00F70722" w:rsidRPr="001A4A52">
        <w:rPr>
          <w:rFonts w:cs="Calibri"/>
          <w:color w:val="000000" w:themeColor="text1"/>
          <w:sz w:val="24"/>
          <w:szCs w:val="24"/>
        </w:rPr>
        <w:t xml:space="preserve">  </w:t>
      </w:r>
      <w:hyperlink r:id="rId18" w:history="1">
        <w:r w:rsidR="00D8288C" w:rsidRPr="001A4A52">
          <w:rPr>
            <w:rStyle w:val="Hyperlink"/>
            <w:rFonts w:cs="Calibri"/>
            <w:color w:val="000000" w:themeColor="text1"/>
            <w:sz w:val="24"/>
            <w:szCs w:val="24"/>
          </w:rPr>
          <w:t>OU Directive</w:t>
        </w:r>
      </w:hyperlink>
      <w:r w:rsidR="00D8288C" w:rsidRPr="001A4A52">
        <w:rPr>
          <w:rFonts w:cs="Calibri"/>
          <w:color w:val="000000" w:themeColor="text1"/>
          <w:sz w:val="24"/>
          <w:szCs w:val="24"/>
        </w:rPr>
        <w:t xml:space="preserve"> #2 </w:t>
      </w:r>
      <w:r w:rsidR="00367AB7" w:rsidRPr="001A4A52">
        <w:rPr>
          <w:rFonts w:cs="Calibri"/>
          <w:color w:val="000000" w:themeColor="text1"/>
          <w:sz w:val="24"/>
          <w:szCs w:val="24"/>
        </w:rPr>
        <w:t>(</w:t>
      </w:r>
      <w:r w:rsidR="00D8288C" w:rsidRPr="001A4A52">
        <w:rPr>
          <w:rFonts w:cs="Calibri"/>
          <w:color w:val="000000" w:themeColor="text1"/>
          <w:sz w:val="24"/>
          <w:szCs w:val="24"/>
        </w:rPr>
        <w:t>f) 1-19</w:t>
      </w:r>
    </w:p>
    <w:p w14:paraId="73B1B5B1" w14:textId="153D7014" w:rsidR="00E53777" w:rsidRPr="001A4A52" w:rsidRDefault="0057112F" w:rsidP="001A4A52">
      <w:pPr>
        <w:tabs>
          <w:tab w:val="left" w:pos="1547"/>
        </w:tabs>
        <w:adjustRightInd w:val="0"/>
        <w:snapToGrid w:val="0"/>
        <w:spacing w:after="0" w:line="240" w:lineRule="auto"/>
        <w:ind w:left="1080"/>
        <w:rPr>
          <w:rFonts w:cs="Calibri"/>
          <w:color w:val="000000" w:themeColor="text1"/>
          <w:sz w:val="24"/>
          <w:szCs w:val="24"/>
        </w:rPr>
      </w:pPr>
      <w:r w:rsidRPr="001A4A52">
        <w:rPr>
          <w:rFonts w:cs="Calibri"/>
          <w:color w:val="000000" w:themeColor="text1"/>
          <w:sz w:val="24"/>
          <w:szCs w:val="24"/>
        </w:rPr>
        <w:tab/>
      </w:r>
    </w:p>
    <w:p w14:paraId="21476136" w14:textId="2AF58B43" w:rsidR="00E53777" w:rsidRPr="001A4A52" w:rsidRDefault="003D41F2" w:rsidP="001A4A52">
      <w:pPr>
        <w:adjustRightInd w:val="0"/>
        <w:snapToGrid w:val="0"/>
        <w:spacing w:after="0" w:line="240" w:lineRule="auto"/>
        <w:ind w:left="1080"/>
        <w:rPr>
          <w:rFonts w:cs="Calibri"/>
          <w:color w:val="000000" w:themeColor="text1"/>
          <w:sz w:val="24"/>
          <w:szCs w:val="24"/>
        </w:rPr>
      </w:pPr>
      <w:sdt>
        <w:sdtPr>
          <w:rPr>
            <w:rFonts w:cs="Calibri"/>
            <w:color w:val="000000" w:themeColor="text1"/>
            <w:sz w:val="24"/>
            <w:szCs w:val="24"/>
          </w:rPr>
          <w:id w:val="-803309446"/>
          <w14:checkbox>
            <w14:checked w14:val="0"/>
            <w14:checkedState w14:val="2612" w14:font="MS Gothic"/>
            <w14:uncheckedState w14:val="2610" w14:font="MS Gothic"/>
          </w14:checkbox>
        </w:sdtPr>
        <w:sdtEndPr/>
        <w:sdtContent>
          <w:r w:rsidR="0057112F" w:rsidRPr="001A4A52">
            <w:rPr>
              <w:rFonts w:ascii="Segoe UI Symbol" w:eastAsia="MS Gothic" w:hAnsi="Segoe UI Symbol" w:cs="Segoe UI Symbol"/>
              <w:color w:val="000000" w:themeColor="text1"/>
              <w:sz w:val="24"/>
              <w:szCs w:val="24"/>
            </w:rPr>
            <w:t>☐</w:t>
          </w:r>
        </w:sdtContent>
      </w:sdt>
      <w:r w:rsidR="00F70722" w:rsidRPr="001A4A52">
        <w:rPr>
          <w:rFonts w:cs="Calibri"/>
          <w:color w:val="000000" w:themeColor="text1"/>
          <w:sz w:val="24"/>
          <w:szCs w:val="24"/>
        </w:rPr>
        <w:t xml:space="preserve">   </w:t>
      </w:r>
      <w:r w:rsidR="005C3666" w:rsidRPr="001A4A52">
        <w:rPr>
          <w:rFonts w:cs="Calibri"/>
          <w:color w:val="000000" w:themeColor="text1"/>
          <w:sz w:val="24"/>
          <w:szCs w:val="24"/>
        </w:rPr>
        <w:t>Outpatient health-car</w:t>
      </w:r>
      <w:r w:rsidR="00F70722" w:rsidRPr="001A4A52">
        <w:rPr>
          <w:rFonts w:cs="Calibri"/>
          <w:color w:val="000000" w:themeColor="text1"/>
          <w:sz w:val="24"/>
          <w:szCs w:val="24"/>
        </w:rPr>
        <w:t>e facilities, including clinics.</w:t>
      </w:r>
    </w:p>
    <w:p w14:paraId="3D483149" w14:textId="164CA753" w:rsidR="00E53777" w:rsidRPr="001A4A52" w:rsidRDefault="00E53777" w:rsidP="001A4A52">
      <w:pPr>
        <w:adjustRightInd w:val="0"/>
        <w:snapToGrid w:val="0"/>
        <w:spacing w:after="0" w:line="240" w:lineRule="auto"/>
        <w:rPr>
          <w:rFonts w:cs="Calibri"/>
          <w:color w:val="000000" w:themeColor="text1"/>
          <w:sz w:val="24"/>
          <w:szCs w:val="24"/>
        </w:rPr>
      </w:pPr>
    </w:p>
    <w:p w14:paraId="15BBC6C3" w14:textId="77777777" w:rsidR="0057112F" w:rsidRPr="001A4A52" w:rsidRDefault="0057112F" w:rsidP="001A4A52">
      <w:pPr>
        <w:adjustRightInd w:val="0"/>
        <w:snapToGrid w:val="0"/>
        <w:spacing w:after="0" w:line="240" w:lineRule="auto"/>
        <w:rPr>
          <w:rFonts w:cs="Calibri"/>
          <w:color w:val="000000" w:themeColor="text1"/>
          <w:sz w:val="24"/>
          <w:szCs w:val="24"/>
        </w:rPr>
      </w:pPr>
    </w:p>
    <w:p w14:paraId="677E4DEC" w14:textId="4A691B46" w:rsidR="00481823" w:rsidRPr="001A4A52" w:rsidRDefault="00481823" w:rsidP="001A4A52">
      <w:pPr>
        <w:adjustRightInd w:val="0"/>
        <w:snapToGrid w:val="0"/>
        <w:spacing w:after="0" w:line="240" w:lineRule="auto"/>
        <w:ind w:left="360"/>
        <w:rPr>
          <w:rFonts w:cs="Calibri"/>
          <w:b/>
          <w:bCs/>
          <w:color w:val="000000" w:themeColor="text1"/>
          <w:sz w:val="28"/>
          <w:szCs w:val="28"/>
        </w:rPr>
      </w:pPr>
      <w:r w:rsidRPr="001A4A52">
        <w:rPr>
          <w:rFonts w:cs="Calibri"/>
          <w:b/>
          <w:bCs/>
          <w:color w:val="000000" w:themeColor="text1"/>
          <w:sz w:val="28"/>
          <w:szCs w:val="28"/>
        </w:rPr>
        <w:t>Segments not yet open under Phase 4 of the MI Safe Start Plan</w:t>
      </w:r>
    </w:p>
    <w:p w14:paraId="7F1A6B38" w14:textId="77777777" w:rsidR="00E53777" w:rsidRPr="001A4A52" w:rsidRDefault="00E53777" w:rsidP="001A4A52">
      <w:pPr>
        <w:adjustRightInd w:val="0"/>
        <w:snapToGrid w:val="0"/>
        <w:spacing w:after="0" w:line="240" w:lineRule="auto"/>
        <w:ind w:left="360"/>
        <w:rPr>
          <w:rFonts w:cs="Calibri"/>
          <w:color w:val="000000" w:themeColor="text1"/>
          <w:sz w:val="24"/>
          <w:szCs w:val="24"/>
        </w:rPr>
      </w:pPr>
    </w:p>
    <w:p w14:paraId="5B478C3A" w14:textId="11CB4E79" w:rsidR="00481823" w:rsidRPr="001A4A52" w:rsidRDefault="00481823" w:rsidP="001A4A52">
      <w:pPr>
        <w:adjustRightInd w:val="0"/>
        <w:snapToGrid w:val="0"/>
        <w:spacing w:after="0" w:line="240" w:lineRule="auto"/>
        <w:ind w:left="360"/>
        <w:rPr>
          <w:rFonts w:cs="Calibri"/>
          <w:color w:val="000000" w:themeColor="text1"/>
          <w:sz w:val="24"/>
          <w:szCs w:val="24"/>
        </w:rPr>
      </w:pPr>
      <w:r w:rsidRPr="001A4A52">
        <w:rPr>
          <w:rFonts w:cs="Calibri"/>
          <w:color w:val="000000" w:themeColor="text1"/>
          <w:sz w:val="24"/>
          <w:szCs w:val="24"/>
        </w:rPr>
        <w:t xml:space="preserve">These segments have not yet opened and </w:t>
      </w:r>
      <w:r w:rsidR="002825BB" w:rsidRPr="001A4A52">
        <w:rPr>
          <w:rFonts w:cs="Calibri"/>
          <w:color w:val="000000" w:themeColor="text1"/>
          <w:sz w:val="24"/>
          <w:szCs w:val="24"/>
        </w:rPr>
        <w:t>are not expected to open until the Governor moves our</w:t>
      </w:r>
      <w:r w:rsidRPr="001A4A52">
        <w:rPr>
          <w:rFonts w:cs="Calibri"/>
          <w:color w:val="000000" w:themeColor="text1"/>
          <w:sz w:val="24"/>
          <w:szCs w:val="24"/>
        </w:rPr>
        <w:t xml:space="preserve"> region </w:t>
      </w:r>
      <w:r w:rsidR="002825BB" w:rsidRPr="001A4A52">
        <w:rPr>
          <w:rFonts w:cs="Calibri"/>
          <w:color w:val="000000" w:themeColor="text1"/>
          <w:sz w:val="24"/>
          <w:szCs w:val="24"/>
        </w:rPr>
        <w:t xml:space="preserve">to </w:t>
      </w:r>
      <w:r w:rsidRPr="001A4A52">
        <w:rPr>
          <w:rFonts w:cs="Calibri"/>
          <w:color w:val="000000" w:themeColor="text1"/>
          <w:sz w:val="24"/>
          <w:szCs w:val="24"/>
        </w:rPr>
        <w:t>Phase 5. Managers, Supervisors and Chairs can review the minimum requirements in the most current Executive Order</w:t>
      </w:r>
      <w:r w:rsidR="002825BB" w:rsidRPr="001A4A52">
        <w:rPr>
          <w:rFonts w:cs="Calibri"/>
          <w:color w:val="000000" w:themeColor="text1"/>
          <w:sz w:val="24"/>
          <w:szCs w:val="24"/>
        </w:rPr>
        <w:t xml:space="preserve"> referencing “Safeguards to protect Michigan’s workers from COVID-19” and incorporate these requirements into their planning process.</w:t>
      </w:r>
    </w:p>
    <w:p w14:paraId="3E097FCD" w14:textId="77777777" w:rsidR="00E53777" w:rsidRPr="001A4A52" w:rsidRDefault="00E53777" w:rsidP="001A4A52">
      <w:pPr>
        <w:adjustRightInd w:val="0"/>
        <w:snapToGrid w:val="0"/>
        <w:spacing w:after="0" w:line="240" w:lineRule="auto"/>
        <w:ind w:left="360"/>
        <w:rPr>
          <w:rFonts w:cs="Calibri"/>
          <w:color w:val="000000" w:themeColor="text1"/>
          <w:sz w:val="24"/>
          <w:szCs w:val="24"/>
        </w:rPr>
      </w:pPr>
    </w:p>
    <w:p w14:paraId="598AD819" w14:textId="20177630" w:rsidR="0096618D" w:rsidRPr="001A4A52" w:rsidRDefault="003D41F2" w:rsidP="001A4A52">
      <w:pPr>
        <w:adjustRightInd w:val="0"/>
        <w:snapToGrid w:val="0"/>
        <w:spacing w:after="0" w:line="240" w:lineRule="auto"/>
        <w:ind w:left="1080" w:hanging="360"/>
        <w:rPr>
          <w:rFonts w:cs="Calibri"/>
          <w:color w:val="000000" w:themeColor="text1"/>
          <w:sz w:val="24"/>
          <w:szCs w:val="24"/>
        </w:rPr>
      </w:pPr>
      <w:sdt>
        <w:sdtPr>
          <w:rPr>
            <w:rFonts w:cs="Calibri"/>
            <w:color w:val="000000" w:themeColor="text1"/>
            <w:sz w:val="24"/>
            <w:szCs w:val="24"/>
          </w:rPr>
          <w:id w:val="510716675"/>
          <w14:checkbox>
            <w14:checked w14:val="0"/>
            <w14:checkedState w14:val="2612" w14:font="MS Gothic"/>
            <w14:uncheckedState w14:val="2610" w14:font="MS Gothic"/>
          </w14:checkbox>
        </w:sdtPr>
        <w:sdtEndPr/>
        <w:sdtContent>
          <w:r w:rsidR="00646793" w:rsidRPr="001A4A52">
            <w:rPr>
              <w:rFonts w:ascii="Segoe UI Symbol" w:eastAsia="MS Gothic" w:hAnsi="Segoe UI Symbol" w:cs="Segoe UI Symbol"/>
              <w:color w:val="000000" w:themeColor="text1"/>
              <w:sz w:val="24"/>
              <w:szCs w:val="24"/>
            </w:rPr>
            <w:t>☐</w:t>
          </w:r>
        </w:sdtContent>
      </w:sdt>
      <w:r w:rsidR="00B93D8B" w:rsidRPr="001A4A52">
        <w:rPr>
          <w:rFonts w:cs="Calibri"/>
          <w:color w:val="000000" w:themeColor="text1"/>
          <w:sz w:val="24"/>
          <w:szCs w:val="24"/>
        </w:rPr>
        <w:t xml:space="preserve">   </w:t>
      </w:r>
      <w:r w:rsidR="0096618D" w:rsidRPr="001A4A52">
        <w:rPr>
          <w:rFonts w:cs="Calibri"/>
          <w:color w:val="000000" w:themeColor="text1"/>
          <w:sz w:val="24"/>
          <w:szCs w:val="24"/>
        </w:rPr>
        <w:t>My operation is not yet open under Phase 4</w:t>
      </w:r>
      <w:r w:rsidR="006D4CBE" w:rsidRPr="001A4A52">
        <w:rPr>
          <w:rFonts w:cs="Calibri"/>
          <w:color w:val="000000" w:themeColor="text1"/>
          <w:sz w:val="24"/>
          <w:szCs w:val="24"/>
        </w:rPr>
        <w:t>, a final review and approval is subject to the most current applicable Executive Order. For planning purposes, my operation must address specific plans related to:</w:t>
      </w:r>
    </w:p>
    <w:p w14:paraId="5184843D" w14:textId="77777777" w:rsidR="00E53777" w:rsidRPr="001A4A52" w:rsidRDefault="00E53777" w:rsidP="001A4A52">
      <w:pPr>
        <w:adjustRightInd w:val="0"/>
        <w:snapToGrid w:val="0"/>
        <w:spacing w:after="0" w:line="240" w:lineRule="auto"/>
        <w:ind w:left="1080" w:hanging="360"/>
        <w:rPr>
          <w:rFonts w:cs="Calibri"/>
          <w:color w:val="000000" w:themeColor="text1"/>
          <w:sz w:val="24"/>
          <w:szCs w:val="24"/>
        </w:rPr>
      </w:pPr>
    </w:p>
    <w:p w14:paraId="69E75FC4" w14:textId="7937FF4C" w:rsidR="002825BB" w:rsidRPr="001A4A52" w:rsidRDefault="003D41F2" w:rsidP="001A4A52">
      <w:pPr>
        <w:adjustRightInd w:val="0"/>
        <w:snapToGrid w:val="0"/>
        <w:spacing w:after="0" w:line="240" w:lineRule="auto"/>
        <w:ind w:left="1800" w:hanging="360"/>
        <w:rPr>
          <w:rFonts w:cs="Calibri"/>
          <w:color w:val="000000" w:themeColor="text1"/>
          <w:sz w:val="24"/>
          <w:szCs w:val="24"/>
        </w:rPr>
      </w:pPr>
      <w:sdt>
        <w:sdtPr>
          <w:rPr>
            <w:rFonts w:cs="Calibri"/>
            <w:color w:val="000000" w:themeColor="text1"/>
            <w:sz w:val="24"/>
            <w:szCs w:val="24"/>
          </w:rPr>
          <w:id w:val="1120258563"/>
          <w14:checkbox>
            <w14:checked w14:val="0"/>
            <w14:checkedState w14:val="2612" w14:font="MS Gothic"/>
            <w14:uncheckedState w14:val="2610" w14:font="MS Gothic"/>
          </w14:checkbox>
        </w:sdtPr>
        <w:sdtEndPr/>
        <w:sdtContent>
          <w:r w:rsidR="00E53777" w:rsidRPr="001A4A52">
            <w:rPr>
              <w:rFonts w:ascii="Segoe UI Symbol" w:eastAsia="MS Gothic" w:hAnsi="Segoe UI Symbol" w:cs="Segoe UI Symbol"/>
              <w:color w:val="000000" w:themeColor="text1"/>
              <w:sz w:val="24"/>
              <w:szCs w:val="24"/>
            </w:rPr>
            <w:t>☐</w:t>
          </w:r>
        </w:sdtContent>
      </w:sdt>
      <w:r w:rsidR="00B93D8B" w:rsidRPr="001A4A52">
        <w:rPr>
          <w:rFonts w:cs="Calibri"/>
          <w:color w:val="000000" w:themeColor="text1"/>
          <w:sz w:val="24"/>
          <w:szCs w:val="24"/>
        </w:rPr>
        <w:t xml:space="preserve">   </w:t>
      </w:r>
      <w:r w:rsidR="005C3666" w:rsidRPr="001A4A52">
        <w:rPr>
          <w:rFonts w:cs="Calibri"/>
          <w:color w:val="000000" w:themeColor="text1"/>
          <w:sz w:val="24"/>
          <w:szCs w:val="24"/>
        </w:rPr>
        <w:t>Spor</w:t>
      </w:r>
      <w:r w:rsidR="002825BB" w:rsidRPr="001A4A52">
        <w:rPr>
          <w:rFonts w:cs="Calibri"/>
          <w:color w:val="000000" w:themeColor="text1"/>
          <w:sz w:val="24"/>
          <w:szCs w:val="24"/>
        </w:rPr>
        <w:t>ts and entertainment facilities:</w:t>
      </w:r>
    </w:p>
    <w:p w14:paraId="00C9D068" w14:textId="77777777" w:rsidR="00E53777" w:rsidRPr="001A4A52" w:rsidRDefault="00E53777" w:rsidP="001A4A52">
      <w:pPr>
        <w:adjustRightInd w:val="0"/>
        <w:snapToGrid w:val="0"/>
        <w:spacing w:after="0" w:line="240" w:lineRule="auto"/>
        <w:ind w:left="1800" w:hanging="360"/>
        <w:rPr>
          <w:rFonts w:cs="Calibri"/>
          <w:color w:val="000000" w:themeColor="text1"/>
          <w:sz w:val="24"/>
          <w:szCs w:val="24"/>
        </w:rPr>
      </w:pPr>
    </w:p>
    <w:p w14:paraId="7E049326" w14:textId="165E9929" w:rsidR="005C3666" w:rsidRPr="001A4A52" w:rsidRDefault="003D41F2" w:rsidP="001A4A52">
      <w:pPr>
        <w:tabs>
          <w:tab w:val="left" w:pos="450"/>
        </w:tabs>
        <w:adjustRightInd w:val="0"/>
        <w:snapToGrid w:val="0"/>
        <w:spacing w:after="0" w:line="240" w:lineRule="auto"/>
        <w:ind w:left="1800" w:hanging="360"/>
        <w:rPr>
          <w:rFonts w:cs="Calibri"/>
          <w:color w:val="000000" w:themeColor="text1"/>
          <w:sz w:val="24"/>
          <w:szCs w:val="24"/>
        </w:rPr>
      </w:pPr>
      <w:sdt>
        <w:sdtPr>
          <w:rPr>
            <w:rFonts w:cs="Calibri"/>
            <w:color w:val="000000" w:themeColor="text1"/>
            <w:sz w:val="24"/>
            <w:szCs w:val="24"/>
          </w:rPr>
          <w:id w:val="-505370861"/>
          <w14:checkbox>
            <w14:checked w14:val="0"/>
            <w14:checkedState w14:val="2612" w14:font="MS Gothic"/>
            <w14:uncheckedState w14:val="2610" w14:font="MS Gothic"/>
          </w14:checkbox>
        </w:sdtPr>
        <w:sdtEndPr/>
        <w:sdtContent>
          <w:r w:rsidR="0057112F" w:rsidRPr="001A4A52">
            <w:rPr>
              <w:rFonts w:ascii="Segoe UI Symbol" w:eastAsia="MS Gothic" w:hAnsi="Segoe UI Symbol" w:cs="Segoe UI Symbol"/>
              <w:color w:val="000000" w:themeColor="text1"/>
              <w:sz w:val="24"/>
              <w:szCs w:val="24"/>
            </w:rPr>
            <w:t>☐</w:t>
          </w:r>
        </w:sdtContent>
      </w:sdt>
      <w:r w:rsidR="00B93D8B" w:rsidRPr="001A4A52">
        <w:rPr>
          <w:rFonts w:cs="Calibri"/>
          <w:color w:val="000000" w:themeColor="text1"/>
          <w:sz w:val="24"/>
          <w:szCs w:val="24"/>
        </w:rPr>
        <w:t xml:space="preserve">   </w:t>
      </w:r>
      <w:r w:rsidR="005C3666" w:rsidRPr="001A4A52">
        <w:rPr>
          <w:rFonts w:cs="Calibri"/>
          <w:color w:val="000000" w:themeColor="text1"/>
          <w:sz w:val="24"/>
          <w:szCs w:val="24"/>
        </w:rPr>
        <w:t>Gymnasiums, fitness centers, recreation facilities, sports facilities, exercise facilities, exercis</w:t>
      </w:r>
      <w:r w:rsidR="002825BB" w:rsidRPr="001A4A52">
        <w:rPr>
          <w:rFonts w:cs="Calibri"/>
          <w:color w:val="000000" w:themeColor="text1"/>
          <w:sz w:val="24"/>
          <w:szCs w:val="24"/>
        </w:rPr>
        <w:t>e studios, and like facilities:</w:t>
      </w:r>
    </w:p>
    <w:sectPr w:rsidR="005C3666" w:rsidRPr="001A4A52">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A8F4C" w14:textId="77777777" w:rsidR="003D41F2" w:rsidRDefault="003D41F2" w:rsidP="001844C1">
      <w:pPr>
        <w:spacing w:after="0" w:line="240" w:lineRule="auto"/>
      </w:pPr>
      <w:r>
        <w:separator/>
      </w:r>
    </w:p>
  </w:endnote>
  <w:endnote w:type="continuationSeparator" w:id="0">
    <w:p w14:paraId="3258CB7A" w14:textId="77777777" w:rsidR="003D41F2" w:rsidRDefault="003D41F2" w:rsidP="00184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A37E5" w14:textId="1DF75B93" w:rsidR="0018017F" w:rsidRDefault="0018017F">
    <w:pPr>
      <w:pStyle w:val="Footer"/>
    </w:pPr>
    <w:r>
      <w:ptab w:relativeTo="margin" w:alignment="center" w:leader="none"/>
    </w:r>
    <w:r>
      <w:fldChar w:fldCharType="begin"/>
    </w:r>
    <w:r>
      <w:instrText xml:space="preserve"> PAGE   \* MERGEFORMAT </w:instrText>
    </w:r>
    <w:r>
      <w:fldChar w:fldCharType="separate"/>
    </w:r>
    <w:r w:rsidR="00B341ED">
      <w:rPr>
        <w:noProof/>
      </w:rPr>
      <w:t>1</w:t>
    </w:r>
    <w:r>
      <w:rPr>
        <w:noProof/>
      </w:rPr>
      <w:fldChar w:fldCharType="end"/>
    </w:r>
    <w:r>
      <w:ptab w:relativeTo="margin" w:alignment="right" w:leader="none"/>
    </w:r>
    <w:r>
      <w:t>6/</w:t>
    </w:r>
    <w:r w:rsidR="003D31AE">
      <w:t>11/</w:t>
    </w:r>
    <w:r>
      <w:t>2020</w:t>
    </w:r>
  </w:p>
  <w:p w14:paraId="5E17206E" w14:textId="0E62B3D1" w:rsidR="00D8288C" w:rsidRDefault="00D8288C">
    <w:pPr>
      <w:pStyle w:val="Footer"/>
    </w:pPr>
    <w:r>
      <w:tab/>
    </w:r>
    <w:r>
      <w:tab/>
      <w:t>Rev 7/2</w:t>
    </w:r>
    <w:r w:rsidR="00C655A0">
      <w:t>8</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D1652" w14:textId="77777777" w:rsidR="003D41F2" w:rsidRDefault="003D41F2" w:rsidP="001844C1">
      <w:pPr>
        <w:spacing w:after="0" w:line="240" w:lineRule="auto"/>
      </w:pPr>
      <w:r>
        <w:separator/>
      </w:r>
    </w:p>
  </w:footnote>
  <w:footnote w:type="continuationSeparator" w:id="0">
    <w:p w14:paraId="20513FEB" w14:textId="77777777" w:rsidR="003D41F2" w:rsidRDefault="003D41F2" w:rsidP="00184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305D"/>
    <w:multiLevelType w:val="hybridMultilevel"/>
    <w:tmpl w:val="4B161B7A"/>
    <w:lvl w:ilvl="0" w:tplc="052841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80542"/>
    <w:multiLevelType w:val="hybridMultilevel"/>
    <w:tmpl w:val="C32607B4"/>
    <w:lvl w:ilvl="0" w:tplc="052841F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A4C04"/>
    <w:multiLevelType w:val="hybridMultilevel"/>
    <w:tmpl w:val="FBE29208"/>
    <w:lvl w:ilvl="0" w:tplc="052841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F0589"/>
    <w:multiLevelType w:val="hybridMultilevel"/>
    <w:tmpl w:val="1318F2BE"/>
    <w:lvl w:ilvl="0" w:tplc="052841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A76AA"/>
    <w:multiLevelType w:val="hybridMultilevel"/>
    <w:tmpl w:val="4AB0AC26"/>
    <w:lvl w:ilvl="0" w:tplc="052841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C627E"/>
    <w:multiLevelType w:val="hybridMultilevel"/>
    <w:tmpl w:val="7CBCDDB6"/>
    <w:lvl w:ilvl="0" w:tplc="052841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D54B9"/>
    <w:multiLevelType w:val="hybridMultilevel"/>
    <w:tmpl w:val="0EE6D512"/>
    <w:lvl w:ilvl="0" w:tplc="052841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F0A9C"/>
    <w:multiLevelType w:val="hybridMultilevel"/>
    <w:tmpl w:val="4ED6F29A"/>
    <w:lvl w:ilvl="0" w:tplc="052841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B54B00"/>
    <w:multiLevelType w:val="hybridMultilevel"/>
    <w:tmpl w:val="4BA42D8C"/>
    <w:lvl w:ilvl="0" w:tplc="052841F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B14073"/>
    <w:multiLevelType w:val="hybridMultilevel"/>
    <w:tmpl w:val="F3A0CA6C"/>
    <w:lvl w:ilvl="0" w:tplc="052841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772969"/>
    <w:multiLevelType w:val="hybridMultilevel"/>
    <w:tmpl w:val="B59A428A"/>
    <w:lvl w:ilvl="0" w:tplc="052841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17FDD"/>
    <w:multiLevelType w:val="hybridMultilevel"/>
    <w:tmpl w:val="2EF00F3A"/>
    <w:lvl w:ilvl="0" w:tplc="052841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E87534"/>
    <w:multiLevelType w:val="hybridMultilevel"/>
    <w:tmpl w:val="AC9EA382"/>
    <w:lvl w:ilvl="0" w:tplc="052841F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3517FB"/>
    <w:multiLevelType w:val="hybridMultilevel"/>
    <w:tmpl w:val="6ABAFF88"/>
    <w:lvl w:ilvl="0" w:tplc="052841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2"/>
  </w:num>
  <w:num w:numId="4">
    <w:abstractNumId w:val="5"/>
  </w:num>
  <w:num w:numId="5">
    <w:abstractNumId w:val="4"/>
  </w:num>
  <w:num w:numId="6">
    <w:abstractNumId w:val="0"/>
  </w:num>
  <w:num w:numId="7">
    <w:abstractNumId w:val="7"/>
  </w:num>
  <w:num w:numId="8">
    <w:abstractNumId w:val="9"/>
  </w:num>
  <w:num w:numId="9">
    <w:abstractNumId w:val="10"/>
  </w:num>
  <w:num w:numId="10">
    <w:abstractNumId w:val="8"/>
  </w:num>
  <w:num w:numId="11">
    <w:abstractNumId w:val="13"/>
  </w:num>
  <w:num w:numId="12">
    <w:abstractNumId w:val="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71A"/>
    <w:rsid w:val="0000340C"/>
    <w:rsid w:val="00005BC7"/>
    <w:rsid w:val="000B1606"/>
    <w:rsid w:val="000F3384"/>
    <w:rsid w:val="00110673"/>
    <w:rsid w:val="00134A1E"/>
    <w:rsid w:val="0018017F"/>
    <w:rsid w:val="001844C1"/>
    <w:rsid w:val="001A4A52"/>
    <w:rsid w:val="001D719C"/>
    <w:rsid w:val="001F1475"/>
    <w:rsid w:val="0022435D"/>
    <w:rsid w:val="002825BB"/>
    <w:rsid w:val="003314D1"/>
    <w:rsid w:val="00337B5C"/>
    <w:rsid w:val="003437F7"/>
    <w:rsid w:val="00346B36"/>
    <w:rsid w:val="00365AE2"/>
    <w:rsid w:val="00367AB7"/>
    <w:rsid w:val="003B57AB"/>
    <w:rsid w:val="003D31AE"/>
    <w:rsid w:val="003D41F2"/>
    <w:rsid w:val="003F171A"/>
    <w:rsid w:val="00405C03"/>
    <w:rsid w:val="004613DF"/>
    <w:rsid w:val="00480B3A"/>
    <w:rsid w:val="00481823"/>
    <w:rsid w:val="00486340"/>
    <w:rsid w:val="004D089B"/>
    <w:rsid w:val="005240E1"/>
    <w:rsid w:val="0053063D"/>
    <w:rsid w:val="00570508"/>
    <w:rsid w:val="0057112F"/>
    <w:rsid w:val="00573ABD"/>
    <w:rsid w:val="0058306A"/>
    <w:rsid w:val="00593A87"/>
    <w:rsid w:val="005A4D77"/>
    <w:rsid w:val="005C3666"/>
    <w:rsid w:val="0061386B"/>
    <w:rsid w:val="00646793"/>
    <w:rsid w:val="006B286A"/>
    <w:rsid w:val="006D4CBE"/>
    <w:rsid w:val="00744D7D"/>
    <w:rsid w:val="00777363"/>
    <w:rsid w:val="007B2ECC"/>
    <w:rsid w:val="007B7D39"/>
    <w:rsid w:val="00843175"/>
    <w:rsid w:val="00872E70"/>
    <w:rsid w:val="00890556"/>
    <w:rsid w:val="008C035F"/>
    <w:rsid w:val="00946C04"/>
    <w:rsid w:val="00961F9B"/>
    <w:rsid w:val="0096618D"/>
    <w:rsid w:val="009B4105"/>
    <w:rsid w:val="009D5400"/>
    <w:rsid w:val="00A0065B"/>
    <w:rsid w:val="00A6600F"/>
    <w:rsid w:val="00A72EFF"/>
    <w:rsid w:val="00AE7AD9"/>
    <w:rsid w:val="00B0596E"/>
    <w:rsid w:val="00B341ED"/>
    <w:rsid w:val="00B75DC2"/>
    <w:rsid w:val="00B76D3E"/>
    <w:rsid w:val="00B82E44"/>
    <w:rsid w:val="00B93D8B"/>
    <w:rsid w:val="00C05A0B"/>
    <w:rsid w:val="00C15E34"/>
    <w:rsid w:val="00C655A0"/>
    <w:rsid w:val="00C65768"/>
    <w:rsid w:val="00C72435"/>
    <w:rsid w:val="00CA18AA"/>
    <w:rsid w:val="00CD7039"/>
    <w:rsid w:val="00D17594"/>
    <w:rsid w:val="00D3097C"/>
    <w:rsid w:val="00D400C3"/>
    <w:rsid w:val="00D8288C"/>
    <w:rsid w:val="00D85D00"/>
    <w:rsid w:val="00D91731"/>
    <w:rsid w:val="00DE0005"/>
    <w:rsid w:val="00E32685"/>
    <w:rsid w:val="00E53777"/>
    <w:rsid w:val="00E733E4"/>
    <w:rsid w:val="00EA52D3"/>
    <w:rsid w:val="00EB1ACD"/>
    <w:rsid w:val="00EB1E98"/>
    <w:rsid w:val="00F05CA9"/>
    <w:rsid w:val="00F107E3"/>
    <w:rsid w:val="00F15FD8"/>
    <w:rsid w:val="00F16CD8"/>
    <w:rsid w:val="00F3420D"/>
    <w:rsid w:val="00F5644D"/>
    <w:rsid w:val="00F70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BDBE8"/>
  <w15:chartTrackingRefBased/>
  <w15:docId w15:val="{EBC9C2D3-1623-4A61-B07A-680FD6EB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59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4A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34A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71A"/>
    <w:pPr>
      <w:ind w:left="720"/>
      <w:contextualSpacing/>
    </w:pPr>
  </w:style>
  <w:style w:type="character" w:styleId="CommentReference">
    <w:name w:val="annotation reference"/>
    <w:basedOn w:val="DefaultParagraphFont"/>
    <w:uiPriority w:val="99"/>
    <w:semiHidden/>
    <w:unhideWhenUsed/>
    <w:rsid w:val="005240E1"/>
    <w:rPr>
      <w:sz w:val="16"/>
      <w:szCs w:val="16"/>
    </w:rPr>
  </w:style>
  <w:style w:type="paragraph" w:styleId="CommentText">
    <w:name w:val="annotation text"/>
    <w:basedOn w:val="Normal"/>
    <w:link w:val="CommentTextChar"/>
    <w:uiPriority w:val="99"/>
    <w:semiHidden/>
    <w:unhideWhenUsed/>
    <w:rsid w:val="005240E1"/>
    <w:pPr>
      <w:spacing w:line="240" w:lineRule="auto"/>
    </w:pPr>
    <w:rPr>
      <w:sz w:val="20"/>
      <w:szCs w:val="20"/>
    </w:rPr>
  </w:style>
  <w:style w:type="character" w:customStyle="1" w:styleId="CommentTextChar">
    <w:name w:val="Comment Text Char"/>
    <w:basedOn w:val="DefaultParagraphFont"/>
    <w:link w:val="CommentText"/>
    <w:uiPriority w:val="99"/>
    <w:semiHidden/>
    <w:rsid w:val="005240E1"/>
    <w:rPr>
      <w:sz w:val="20"/>
      <w:szCs w:val="20"/>
    </w:rPr>
  </w:style>
  <w:style w:type="paragraph" w:styleId="CommentSubject">
    <w:name w:val="annotation subject"/>
    <w:basedOn w:val="CommentText"/>
    <w:next w:val="CommentText"/>
    <w:link w:val="CommentSubjectChar"/>
    <w:uiPriority w:val="99"/>
    <w:semiHidden/>
    <w:unhideWhenUsed/>
    <w:rsid w:val="005240E1"/>
    <w:rPr>
      <w:b/>
      <w:bCs/>
    </w:rPr>
  </w:style>
  <w:style w:type="character" w:customStyle="1" w:styleId="CommentSubjectChar">
    <w:name w:val="Comment Subject Char"/>
    <w:basedOn w:val="CommentTextChar"/>
    <w:link w:val="CommentSubject"/>
    <w:uiPriority w:val="99"/>
    <w:semiHidden/>
    <w:rsid w:val="005240E1"/>
    <w:rPr>
      <w:b/>
      <w:bCs/>
      <w:sz w:val="20"/>
      <w:szCs w:val="20"/>
    </w:rPr>
  </w:style>
  <w:style w:type="paragraph" w:styleId="Revision">
    <w:name w:val="Revision"/>
    <w:hidden/>
    <w:uiPriority w:val="99"/>
    <w:semiHidden/>
    <w:rsid w:val="005240E1"/>
    <w:pPr>
      <w:spacing w:after="0" w:line="240" w:lineRule="auto"/>
    </w:pPr>
  </w:style>
  <w:style w:type="paragraph" w:styleId="BalloonText">
    <w:name w:val="Balloon Text"/>
    <w:basedOn w:val="Normal"/>
    <w:link w:val="BalloonTextChar"/>
    <w:uiPriority w:val="99"/>
    <w:semiHidden/>
    <w:unhideWhenUsed/>
    <w:rsid w:val="00524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0E1"/>
    <w:rPr>
      <w:rFonts w:ascii="Segoe UI" w:hAnsi="Segoe UI" w:cs="Segoe UI"/>
      <w:sz w:val="18"/>
      <w:szCs w:val="18"/>
    </w:rPr>
  </w:style>
  <w:style w:type="paragraph" w:styleId="Header">
    <w:name w:val="header"/>
    <w:basedOn w:val="Normal"/>
    <w:link w:val="HeaderChar"/>
    <w:uiPriority w:val="99"/>
    <w:unhideWhenUsed/>
    <w:rsid w:val="00184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4C1"/>
  </w:style>
  <w:style w:type="paragraph" w:styleId="Footer">
    <w:name w:val="footer"/>
    <w:basedOn w:val="Normal"/>
    <w:link w:val="FooterChar"/>
    <w:uiPriority w:val="99"/>
    <w:unhideWhenUsed/>
    <w:rsid w:val="00184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4C1"/>
  </w:style>
  <w:style w:type="character" w:customStyle="1" w:styleId="Heading2Char">
    <w:name w:val="Heading 2 Char"/>
    <w:basedOn w:val="DefaultParagraphFont"/>
    <w:link w:val="Heading2"/>
    <w:uiPriority w:val="9"/>
    <w:rsid w:val="00134A1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34A1E"/>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B0596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825BB"/>
    <w:rPr>
      <w:color w:val="0000FF"/>
      <w:u w:val="single"/>
    </w:rPr>
  </w:style>
  <w:style w:type="character" w:styleId="PlaceholderText">
    <w:name w:val="Placeholder Text"/>
    <w:basedOn w:val="DefaultParagraphFont"/>
    <w:uiPriority w:val="99"/>
    <w:semiHidden/>
    <w:rsid w:val="00337B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kland.edu/Assets/Oakland/ehs/files-and-documents/COVID-Response/OU%20Master%20Compliance%20OU%20Directives%20as%20of%2007-13-20%20--OLA%20Issued.pdf" TargetMode="External"/><Relationship Id="rId13" Type="http://schemas.openxmlformats.org/officeDocument/2006/relationships/hyperlink" Target="https://www.oakland.edu/Assets/Oakland/ehs/files-and-documents/COVID-Response/OU%20Master%20Compliance%20OU%20Directives%20as%20of%2007-13-20%20--OLA%20Issued.pdf" TargetMode="External"/><Relationship Id="rId18" Type="http://schemas.openxmlformats.org/officeDocument/2006/relationships/hyperlink" Target="https://www.oakland.edu/Assets/Oakland/ehs/files-and-documents/COVID-Response/OU%20Master%20Compliance%20OU%20Directives%20as%20of%2007-13-20%20--OLA%20Issued.pdf"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oakland.edu/Assets/Oakland/ucm/files-and-documents/covid-19/Returning%20To%20Work%20Following%20Illness%20Exclusion%20-%20FINAL.pdf" TargetMode="External"/><Relationship Id="rId17" Type="http://schemas.openxmlformats.org/officeDocument/2006/relationships/hyperlink" Target="https://www.oakland.edu/Assets/Oakland/ehs/files-and-documents/COVID-Response/OU%20Master%20Compliance%20OU%20Directives%20as%20of%2007-13-20%20--OLA%20Issued.pdf" TargetMode="External"/><Relationship Id="rId2" Type="http://schemas.openxmlformats.org/officeDocument/2006/relationships/numbering" Target="numbering.xml"/><Relationship Id="rId16" Type="http://schemas.openxmlformats.org/officeDocument/2006/relationships/hyperlink" Target="https://www.oakland.edu/Assets/Oakland/ehs/files-and-documents/COVID-Response/OU%20Master%20Compliance%20OU%20Directives%20as%20of%2007-13-20%20--OLA%20Issued.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akland.edu/Assets/Oakland/ucm/files-and-documents/covid-19/Daily%20Screening%20Process%20-%20FINAL.pdf" TargetMode="External"/><Relationship Id="rId5" Type="http://schemas.openxmlformats.org/officeDocument/2006/relationships/webSettings" Target="webSettings.xml"/><Relationship Id="rId15" Type="http://schemas.openxmlformats.org/officeDocument/2006/relationships/hyperlink" Target="https://www.oakland.edu/Assets/Oakland/ehs/files-and-documents/COVID-Response/OU%20Master%20Compliance%20OU%20Directives%20as%20of%2007-13-20%20--OLA%20Issued.pdf" TargetMode="External"/><Relationship Id="rId10" Type="http://schemas.openxmlformats.org/officeDocument/2006/relationships/hyperlink" Target="https://www.oakland.edu/Assets/Oakland/uhr/files-and-documents/ReturnToWork_TrainingForEmployees-1.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akland.edu/Assets/Oakland/ehs/files-and-documents/COVID-Response/OU_COVID_Preparedness_Response_Re_Opening-FINAL_5-29-20%20ADA.pdf" TargetMode="External"/><Relationship Id="rId14" Type="http://schemas.openxmlformats.org/officeDocument/2006/relationships/hyperlink" Target="https://www.oakland.edu/Assets/Oakland/ehs/files-and-documents/COVID-Response/OU%20Master%20Compliance%20OU%20Directives%20as%20of%2007-13-20%20--OLA%20Issued.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150223BB304362BCFE588F6AC07B9D"/>
        <w:category>
          <w:name w:val="General"/>
          <w:gallery w:val="placeholder"/>
        </w:category>
        <w:types>
          <w:type w:val="bbPlcHdr"/>
        </w:types>
        <w:behaviors>
          <w:behavior w:val="content"/>
        </w:behaviors>
        <w:guid w:val="{ADC6AC34-1261-4201-B8E2-0981F27FF8AE}"/>
      </w:docPartPr>
      <w:docPartBody>
        <w:p w:rsidR="00273111" w:rsidRDefault="00BE68C9" w:rsidP="00BE68C9">
          <w:pPr>
            <w:pStyle w:val="F6150223BB304362BCFE588F6AC07B9D5"/>
          </w:pPr>
          <w:r w:rsidRPr="0057112F">
            <w:rPr>
              <w:rStyle w:val="PlaceholderText"/>
              <w:rFonts w:ascii="Calibri" w:hAnsi="Calibri" w:cs="Calibri"/>
              <w:color w:val="2E74B5" w:themeColor="accent1" w:themeShade="BF"/>
              <w:sz w:val="24"/>
              <w:szCs w:val="24"/>
            </w:rPr>
            <w:t>Click or tap here to enter text.</w:t>
          </w:r>
        </w:p>
      </w:docPartBody>
    </w:docPart>
    <w:docPart>
      <w:docPartPr>
        <w:name w:val="7351833051D44497BE90D6CD47C30FDB"/>
        <w:category>
          <w:name w:val="General"/>
          <w:gallery w:val="placeholder"/>
        </w:category>
        <w:types>
          <w:type w:val="bbPlcHdr"/>
        </w:types>
        <w:behaviors>
          <w:behavior w:val="content"/>
        </w:behaviors>
        <w:guid w:val="{4EF07A63-AFFF-4C91-ABF3-E6CCF266C8E2}"/>
      </w:docPartPr>
      <w:docPartBody>
        <w:p w:rsidR="00273111" w:rsidRDefault="00BE68C9" w:rsidP="00BE68C9">
          <w:pPr>
            <w:pStyle w:val="7351833051D44497BE90D6CD47C30FDB5"/>
          </w:pPr>
          <w:r w:rsidRPr="0057112F">
            <w:rPr>
              <w:rStyle w:val="PlaceholderText"/>
              <w:rFonts w:ascii="Calibri" w:hAnsi="Calibri" w:cs="Calibri"/>
              <w:color w:val="2E74B5" w:themeColor="accent1" w:themeShade="BF"/>
              <w:sz w:val="24"/>
              <w:szCs w:val="24"/>
            </w:rPr>
            <w:t>Click or tap here to enter text.</w:t>
          </w:r>
        </w:p>
      </w:docPartBody>
    </w:docPart>
    <w:docPart>
      <w:docPartPr>
        <w:name w:val="CC019DF80B45478D860D387C15BEC533"/>
        <w:category>
          <w:name w:val="General"/>
          <w:gallery w:val="placeholder"/>
        </w:category>
        <w:types>
          <w:type w:val="bbPlcHdr"/>
        </w:types>
        <w:behaviors>
          <w:behavior w:val="content"/>
        </w:behaviors>
        <w:guid w:val="{9827DC8D-12C2-46B6-9BD5-1CA1872FCE8E}"/>
      </w:docPartPr>
      <w:docPartBody>
        <w:p w:rsidR="00273111" w:rsidRDefault="00BE68C9" w:rsidP="00BE68C9">
          <w:pPr>
            <w:pStyle w:val="CC019DF80B45478D860D387C15BEC5335"/>
          </w:pPr>
          <w:r w:rsidRPr="0057112F">
            <w:rPr>
              <w:rStyle w:val="PlaceholderText"/>
              <w:rFonts w:ascii="Calibri" w:hAnsi="Calibri" w:cs="Calibri"/>
              <w:color w:val="2E74B5" w:themeColor="accent1" w:themeShade="BF"/>
              <w:sz w:val="24"/>
              <w:szCs w:val="24"/>
            </w:rPr>
            <w:t>Click or tap here to enter text.</w:t>
          </w:r>
        </w:p>
      </w:docPartBody>
    </w:docPart>
    <w:docPart>
      <w:docPartPr>
        <w:name w:val="5BF57D93C76A4FB7BE57E76DD28B579C"/>
        <w:category>
          <w:name w:val="General"/>
          <w:gallery w:val="placeholder"/>
        </w:category>
        <w:types>
          <w:type w:val="bbPlcHdr"/>
        </w:types>
        <w:behaviors>
          <w:behavior w:val="content"/>
        </w:behaviors>
        <w:guid w:val="{F33556B0-B7CE-4C40-846D-0AA4BD85BA53}"/>
      </w:docPartPr>
      <w:docPartBody>
        <w:p w:rsidR="00273111" w:rsidRDefault="00BE68C9" w:rsidP="00BE68C9">
          <w:pPr>
            <w:pStyle w:val="5BF57D93C76A4FB7BE57E76DD28B579C4"/>
          </w:pPr>
          <w:r w:rsidRPr="0057112F">
            <w:rPr>
              <w:rStyle w:val="PlaceholderText"/>
              <w:rFonts w:ascii="Calibri" w:hAnsi="Calibri" w:cs="Calibri"/>
              <w:color w:val="2E74B5" w:themeColor="accent1" w:themeShade="BF"/>
              <w:sz w:val="24"/>
              <w:szCs w:val="24"/>
            </w:rPr>
            <w:t>Click or tap to enter a date.</w:t>
          </w:r>
        </w:p>
      </w:docPartBody>
    </w:docPart>
    <w:docPart>
      <w:docPartPr>
        <w:name w:val="6550CDDE8A044C40A13C837746550431"/>
        <w:category>
          <w:name w:val="General"/>
          <w:gallery w:val="placeholder"/>
        </w:category>
        <w:types>
          <w:type w:val="bbPlcHdr"/>
        </w:types>
        <w:behaviors>
          <w:behavior w:val="content"/>
        </w:behaviors>
        <w:guid w:val="{8481F543-E44F-4020-B1B9-0196234AFC46}"/>
      </w:docPartPr>
      <w:docPartBody>
        <w:p w:rsidR="00273111" w:rsidRDefault="00BE68C9" w:rsidP="00BE68C9">
          <w:pPr>
            <w:pStyle w:val="6550CDDE8A044C40A13C8377465504312"/>
          </w:pPr>
          <w:r w:rsidRPr="00346B36">
            <w:rPr>
              <w:rStyle w:val="PlaceholderText"/>
              <w:rFonts w:ascii="Calibri" w:hAnsi="Calibri" w:cs="Calibri"/>
              <w:color w:val="2E74B5" w:themeColor="accent1" w:themeShade="BF"/>
            </w:rPr>
            <w:t>Click or tap here to enter text.</w:t>
          </w:r>
        </w:p>
      </w:docPartBody>
    </w:docPart>
    <w:docPart>
      <w:docPartPr>
        <w:name w:val="29AB7825941A4F9680CC70DBAD0B8593"/>
        <w:category>
          <w:name w:val="General"/>
          <w:gallery w:val="placeholder"/>
        </w:category>
        <w:types>
          <w:type w:val="bbPlcHdr"/>
        </w:types>
        <w:behaviors>
          <w:behavior w:val="content"/>
        </w:behaviors>
        <w:guid w:val="{6EF0877E-8A46-43EA-8C37-24CB95D931E0}"/>
      </w:docPartPr>
      <w:docPartBody>
        <w:p w:rsidR="00273111" w:rsidRDefault="00BE68C9" w:rsidP="00BE68C9">
          <w:pPr>
            <w:pStyle w:val="29AB7825941A4F9680CC70DBAD0B85932"/>
          </w:pPr>
          <w:r w:rsidRPr="00346B36">
            <w:rPr>
              <w:rStyle w:val="PlaceholderText"/>
              <w:rFonts w:ascii="Calibri" w:hAnsi="Calibri" w:cs="Calibri"/>
              <w:color w:val="2E74B5" w:themeColor="accent1" w:themeShade="BF"/>
            </w:rPr>
            <w:t>Click or tap here to enter text.</w:t>
          </w:r>
        </w:p>
      </w:docPartBody>
    </w:docPart>
    <w:docPart>
      <w:docPartPr>
        <w:name w:val="5C14339FA4C84981A14D3532385C534C"/>
        <w:category>
          <w:name w:val="General"/>
          <w:gallery w:val="placeholder"/>
        </w:category>
        <w:types>
          <w:type w:val="bbPlcHdr"/>
        </w:types>
        <w:behaviors>
          <w:behavior w:val="content"/>
        </w:behaviors>
        <w:guid w:val="{C5C6B510-CB63-4F48-A1FB-5D2D8C0AE3B9}"/>
      </w:docPartPr>
      <w:docPartBody>
        <w:p w:rsidR="00273111" w:rsidRDefault="00BE68C9" w:rsidP="00BE68C9">
          <w:pPr>
            <w:pStyle w:val="5C14339FA4C84981A14D3532385C534C2"/>
          </w:pPr>
          <w:r w:rsidRPr="00346B36">
            <w:rPr>
              <w:rStyle w:val="PlaceholderText"/>
              <w:rFonts w:ascii="Calibri" w:hAnsi="Calibri" w:cs="Calibri"/>
              <w:color w:val="2E74B5" w:themeColor="accent1" w:themeShade="BF"/>
            </w:rPr>
            <w:t>Click or tap here to enter text.</w:t>
          </w:r>
        </w:p>
      </w:docPartBody>
    </w:docPart>
    <w:docPart>
      <w:docPartPr>
        <w:name w:val="6250CE5C99724719A0D052D70D20053E"/>
        <w:category>
          <w:name w:val="General"/>
          <w:gallery w:val="placeholder"/>
        </w:category>
        <w:types>
          <w:type w:val="bbPlcHdr"/>
        </w:types>
        <w:behaviors>
          <w:behavior w:val="content"/>
        </w:behaviors>
        <w:guid w:val="{D4CD33F8-2176-41D3-AF2B-E2B9E9A003EE}"/>
      </w:docPartPr>
      <w:docPartBody>
        <w:p w:rsidR="00273111" w:rsidRDefault="00BE68C9" w:rsidP="00BE68C9">
          <w:pPr>
            <w:pStyle w:val="6250CE5C99724719A0D052D70D20053E2"/>
          </w:pPr>
          <w:r w:rsidRPr="0057112F">
            <w:rPr>
              <w:rStyle w:val="PlaceholderText"/>
              <w:rFonts w:ascii="Calibri" w:hAnsi="Calibri" w:cs="Calibri"/>
              <w:color w:val="2E74B5" w:themeColor="accent1" w:themeShade="BF"/>
              <w:sz w:val="24"/>
              <w:szCs w:val="24"/>
            </w:rPr>
            <w:t>Click or tap here to enter text.</w:t>
          </w:r>
        </w:p>
      </w:docPartBody>
    </w:docPart>
    <w:docPart>
      <w:docPartPr>
        <w:name w:val="82ADBE6431824F80950EC478630933D9"/>
        <w:category>
          <w:name w:val="General"/>
          <w:gallery w:val="placeholder"/>
        </w:category>
        <w:types>
          <w:type w:val="bbPlcHdr"/>
        </w:types>
        <w:behaviors>
          <w:behavior w:val="content"/>
        </w:behaviors>
        <w:guid w:val="{24107254-1593-45C4-BDEB-50ABA85DE79E}"/>
      </w:docPartPr>
      <w:docPartBody>
        <w:p w:rsidR="00273111" w:rsidRDefault="00BE68C9" w:rsidP="00BE68C9">
          <w:pPr>
            <w:pStyle w:val="82ADBE6431824F80950EC478630933D92"/>
          </w:pPr>
          <w:r w:rsidRPr="0057112F">
            <w:rPr>
              <w:rStyle w:val="PlaceholderText"/>
              <w:rFonts w:ascii="Calibri" w:hAnsi="Calibri" w:cs="Calibri"/>
              <w:color w:val="2E74B5" w:themeColor="accent1" w:themeShade="BF"/>
              <w:sz w:val="24"/>
              <w:szCs w:val="24"/>
            </w:rPr>
            <w:t>Click or tap here to enter text.</w:t>
          </w:r>
        </w:p>
      </w:docPartBody>
    </w:docPart>
    <w:docPart>
      <w:docPartPr>
        <w:name w:val="6D141A4878C24D10BEE30E4C7BC49A53"/>
        <w:category>
          <w:name w:val="General"/>
          <w:gallery w:val="placeholder"/>
        </w:category>
        <w:types>
          <w:type w:val="bbPlcHdr"/>
        </w:types>
        <w:behaviors>
          <w:behavior w:val="content"/>
        </w:behaviors>
        <w:guid w:val="{E71C8712-77BC-4BD0-A22E-C396D287FF03}"/>
      </w:docPartPr>
      <w:docPartBody>
        <w:p w:rsidR="00273111" w:rsidRDefault="00BE68C9" w:rsidP="00BE68C9">
          <w:pPr>
            <w:pStyle w:val="6D141A4878C24D10BEE30E4C7BC49A532"/>
          </w:pPr>
          <w:r w:rsidRPr="0057112F">
            <w:rPr>
              <w:rStyle w:val="PlaceholderText"/>
              <w:rFonts w:ascii="Calibri" w:hAnsi="Calibri" w:cs="Calibri"/>
              <w:color w:val="2E74B5" w:themeColor="accent1" w:themeShade="BF"/>
              <w:sz w:val="24"/>
              <w:szCs w:val="24"/>
            </w:rPr>
            <w:t>Click or tap here to enter text.</w:t>
          </w:r>
        </w:p>
      </w:docPartBody>
    </w:docPart>
    <w:docPart>
      <w:docPartPr>
        <w:name w:val="F5BD5AFAAF644C0282AEE74158B28F27"/>
        <w:category>
          <w:name w:val="General"/>
          <w:gallery w:val="placeholder"/>
        </w:category>
        <w:types>
          <w:type w:val="bbPlcHdr"/>
        </w:types>
        <w:behaviors>
          <w:behavior w:val="content"/>
        </w:behaviors>
        <w:guid w:val="{2F9047A7-D49B-491F-87D6-0C027EB85B46}"/>
      </w:docPartPr>
      <w:docPartBody>
        <w:p w:rsidR="00273111" w:rsidRDefault="00BE68C9" w:rsidP="00BE68C9">
          <w:pPr>
            <w:pStyle w:val="F5BD5AFAAF644C0282AEE74158B28F272"/>
          </w:pPr>
          <w:r w:rsidRPr="0057112F">
            <w:rPr>
              <w:rStyle w:val="PlaceholderText"/>
              <w:rFonts w:ascii="Calibri" w:hAnsi="Calibri" w:cs="Calibri"/>
              <w:color w:val="2E74B5" w:themeColor="accent1" w:themeShade="BF"/>
              <w:sz w:val="24"/>
              <w:szCs w:val="24"/>
            </w:rPr>
            <w:t>Click or tap here to enter text.</w:t>
          </w:r>
        </w:p>
      </w:docPartBody>
    </w:docPart>
    <w:docPart>
      <w:docPartPr>
        <w:name w:val="F88DB1D1C84143A29D193970ED02C2C7"/>
        <w:category>
          <w:name w:val="General"/>
          <w:gallery w:val="placeholder"/>
        </w:category>
        <w:types>
          <w:type w:val="bbPlcHdr"/>
        </w:types>
        <w:behaviors>
          <w:behavior w:val="content"/>
        </w:behaviors>
        <w:guid w:val="{45EFFB8B-2C69-436C-BF54-6EF5FC50176A}"/>
      </w:docPartPr>
      <w:docPartBody>
        <w:p w:rsidR="00273111" w:rsidRDefault="00BE68C9" w:rsidP="00BE68C9">
          <w:pPr>
            <w:pStyle w:val="F88DB1D1C84143A29D193970ED02C2C72"/>
          </w:pPr>
          <w:r w:rsidRPr="0057112F">
            <w:rPr>
              <w:rStyle w:val="PlaceholderText"/>
              <w:rFonts w:ascii="Calibri" w:hAnsi="Calibri" w:cs="Calibri"/>
              <w:color w:val="2E74B5" w:themeColor="accent1" w:themeShade="BF"/>
              <w:sz w:val="24"/>
              <w:szCs w:val="24"/>
            </w:rPr>
            <w:t>Click or tap here to enter text.</w:t>
          </w:r>
        </w:p>
      </w:docPartBody>
    </w:docPart>
    <w:docPart>
      <w:docPartPr>
        <w:name w:val="DC54E6A2D16241EDB83B5C0BBB27363F"/>
        <w:category>
          <w:name w:val="General"/>
          <w:gallery w:val="placeholder"/>
        </w:category>
        <w:types>
          <w:type w:val="bbPlcHdr"/>
        </w:types>
        <w:behaviors>
          <w:behavior w:val="content"/>
        </w:behaviors>
        <w:guid w:val="{4E0EE038-B17F-4AE2-A0E0-19C5BC1E5CF8}"/>
      </w:docPartPr>
      <w:docPartBody>
        <w:p w:rsidR="00273111" w:rsidRDefault="00BE68C9" w:rsidP="00BE68C9">
          <w:pPr>
            <w:pStyle w:val="DC54E6A2D16241EDB83B5C0BBB27363F"/>
          </w:pPr>
          <w:r w:rsidRPr="0057112F">
            <w:rPr>
              <w:rStyle w:val="PlaceholderText"/>
              <w:rFonts w:ascii="Calibri" w:hAnsi="Calibri" w:cs="Calibri"/>
              <w:color w:val="2E74B5" w:themeColor="accent1" w:themeShade="BF"/>
              <w:sz w:val="24"/>
              <w:szCs w:val="24"/>
            </w:rPr>
            <w:t>Click or tap to enter a date.</w:t>
          </w:r>
        </w:p>
      </w:docPartBody>
    </w:docPart>
    <w:docPart>
      <w:docPartPr>
        <w:name w:val="9609A7C06CC29C4E95E16A5E229F604E"/>
        <w:category>
          <w:name w:val="General"/>
          <w:gallery w:val="placeholder"/>
        </w:category>
        <w:types>
          <w:type w:val="bbPlcHdr"/>
        </w:types>
        <w:behaviors>
          <w:behavior w:val="content"/>
        </w:behaviors>
        <w:guid w:val="{AACF6D91-A5E2-E640-A28C-EAC2DA489EB7}"/>
      </w:docPartPr>
      <w:docPartBody>
        <w:p w:rsidR="00C944B2" w:rsidRDefault="00273111" w:rsidP="00273111">
          <w:pPr>
            <w:pStyle w:val="9609A7C06CC29C4E95E16A5E229F604E"/>
          </w:pPr>
          <w:r w:rsidRPr="00804BF0">
            <w:rPr>
              <w:rStyle w:val="PlaceholderText"/>
            </w:rPr>
            <w:t>Click or tap here to enter text.</w:t>
          </w:r>
        </w:p>
      </w:docPartBody>
    </w:docPart>
    <w:docPart>
      <w:docPartPr>
        <w:name w:val="C88FCAC9D7534842BE9F00D6BA16B92F"/>
        <w:category>
          <w:name w:val="General"/>
          <w:gallery w:val="placeholder"/>
        </w:category>
        <w:types>
          <w:type w:val="bbPlcHdr"/>
        </w:types>
        <w:behaviors>
          <w:behavior w:val="content"/>
        </w:behaviors>
        <w:guid w:val="{06B52D47-930E-4F4F-BBEF-1CB65301F1EC}"/>
      </w:docPartPr>
      <w:docPartBody>
        <w:p w:rsidR="00C944B2" w:rsidRDefault="00273111" w:rsidP="00273111">
          <w:pPr>
            <w:pStyle w:val="C88FCAC9D7534842BE9F00D6BA16B92F"/>
          </w:pPr>
          <w:r w:rsidRPr="00804B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1A7"/>
    <w:rsid w:val="001B21EA"/>
    <w:rsid w:val="002561A7"/>
    <w:rsid w:val="00273111"/>
    <w:rsid w:val="0036254C"/>
    <w:rsid w:val="00821FD0"/>
    <w:rsid w:val="008B0F9E"/>
    <w:rsid w:val="00981D47"/>
    <w:rsid w:val="00A60792"/>
    <w:rsid w:val="00BE68C9"/>
    <w:rsid w:val="00C7217F"/>
    <w:rsid w:val="00C944B2"/>
    <w:rsid w:val="00D35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3111"/>
    <w:rPr>
      <w:color w:val="808080"/>
    </w:rPr>
  </w:style>
  <w:style w:type="paragraph" w:customStyle="1" w:styleId="F6150223BB304362BCFE588F6AC07B9D">
    <w:name w:val="F6150223BB304362BCFE588F6AC07B9D"/>
    <w:rsid w:val="00BE68C9"/>
    <w:rPr>
      <w:rFonts w:eastAsiaTheme="minorHAnsi"/>
    </w:rPr>
  </w:style>
  <w:style w:type="paragraph" w:customStyle="1" w:styleId="7351833051D44497BE90D6CD47C30FDB">
    <w:name w:val="7351833051D44497BE90D6CD47C30FDB"/>
    <w:rsid w:val="00BE68C9"/>
    <w:rPr>
      <w:rFonts w:eastAsiaTheme="minorHAnsi"/>
    </w:rPr>
  </w:style>
  <w:style w:type="paragraph" w:customStyle="1" w:styleId="CC019DF80B45478D860D387C15BEC533">
    <w:name w:val="CC019DF80B45478D860D387C15BEC533"/>
    <w:rsid w:val="00BE68C9"/>
    <w:rPr>
      <w:rFonts w:eastAsiaTheme="minorHAnsi"/>
    </w:rPr>
  </w:style>
  <w:style w:type="paragraph" w:customStyle="1" w:styleId="B43DD7FB3F4F416FB3DEA1C6C8000FB2">
    <w:name w:val="B43DD7FB3F4F416FB3DEA1C6C8000FB2"/>
    <w:rsid w:val="00BE68C9"/>
    <w:rPr>
      <w:rFonts w:eastAsiaTheme="minorHAnsi"/>
    </w:rPr>
  </w:style>
  <w:style w:type="paragraph" w:customStyle="1" w:styleId="5BF57D93C76A4FB7BE57E76DD28B579C">
    <w:name w:val="5BF57D93C76A4FB7BE57E76DD28B579C"/>
    <w:rsid w:val="00BE68C9"/>
    <w:rPr>
      <w:rFonts w:eastAsiaTheme="minorHAnsi"/>
    </w:rPr>
  </w:style>
  <w:style w:type="paragraph" w:customStyle="1" w:styleId="F6150223BB304362BCFE588F6AC07B9D1">
    <w:name w:val="F6150223BB304362BCFE588F6AC07B9D1"/>
    <w:rsid w:val="00BE68C9"/>
    <w:rPr>
      <w:rFonts w:eastAsiaTheme="minorHAnsi"/>
    </w:rPr>
  </w:style>
  <w:style w:type="paragraph" w:customStyle="1" w:styleId="7351833051D44497BE90D6CD47C30FDB1">
    <w:name w:val="7351833051D44497BE90D6CD47C30FDB1"/>
    <w:rsid w:val="00BE68C9"/>
    <w:rPr>
      <w:rFonts w:eastAsiaTheme="minorHAnsi"/>
    </w:rPr>
  </w:style>
  <w:style w:type="paragraph" w:customStyle="1" w:styleId="CC019DF80B45478D860D387C15BEC5331">
    <w:name w:val="CC019DF80B45478D860D387C15BEC5331"/>
    <w:rsid w:val="00BE68C9"/>
    <w:rPr>
      <w:rFonts w:eastAsiaTheme="minorHAnsi"/>
    </w:rPr>
  </w:style>
  <w:style w:type="paragraph" w:customStyle="1" w:styleId="B43DD7FB3F4F416FB3DEA1C6C8000FB21">
    <w:name w:val="B43DD7FB3F4F416FB3DEA1C6C8000FB21"/>
    <w:rsid w:val="00BE68C9"/>
    <w:rPr>
      <w:rFonts w:eastAsiaTheme="minorHAnsi"/>
    </w:rPr>
  </w:style>
  <w:style w:type="paragraph" w:customStyle="1" w:styleId="5BF57D93C76A4FB7BE57E76DD28B579C1">
    <w:name w:val="5BF57D93C76A4FB7BE57E76DD28B579C1"/>
    <w:rsid w:val="00BE68C9"/>
    <w:rPr>
      <w:rFonts w:eastAsiaTheme="minorHAnsi"/>
    </w:rPr>
  </w:style>
  <w:style w:type="paragraph" w:customStyle="1" w:styleId="F6150223BB304362BCFE588F6AC07B9D2">
    <w:name w:val="F6150223BB304362BCFE588F6AC07B9D2"/>
    <w:rsid w:val="00BE68C9"/>
    <w:rPr>
      <w:rFonts w:eastAsiaTheme="minorHAnsi"/>
    </w:rPr>
  </w:style>
  <w:style w:type="paragraph" w:customStyle="1" w:styleId="7351833051D44497BE90D6CD47C30FDB2">
    <w:name w:val="7351833051D44497BE90D6CD47C30FDB2"/>
    <w:rsid w:val="00BE68C9"/>
    <w:rPr>
      <w:rFonts w:eastAsiaTheme="minorHAnsi"/>
    </w:rPr>
  </w:style>
  <w:style w:type="paragraph" w:customStyle="1" w:styleId="CC019DF80B45478D860D387C15BEC5332">
    <w:name w:val="CC019DF80B45478D860D387C15BEC5332"/>
    <w:rsid w:val="00BE68C9"/>
    <w:rPr>
      <w:rFonts w:eastAsiaTheme="minorHAnsi"/>
    </w:rPr>
  </w:style>
  <w:style w:type="paragraph" w:customStyle="1" w:styleId="B43DD7FB3F4F416FB3DEA1C6C8000FB22">
    <w:name w:val="B43DD7FB3F4F416FB3DEA1C6C8000FB22"/>
    <w:rsid w:val="00BE68C9"/>
    <w:rPr>
      <w:rFonts w:eastAsiaTheme="minorHAnsi"/>
    </w:rPr>
  </w:style>
  <w:style w:type="paragraph" w:customStyle="1" w:styleId="5BF57D93C76A4FB7BE57E76DD28B579C2">
    <w:name w:val="5BF57D93C76A4FB7BE57E76DD28B579C2"/>
    <w:rsid w:val="00BE68C9"/>
    <w:rPr>
      <w:rFonts w:eastAsiaTheme="minorHAnsi"/>
    </w:rPr>
  </w:style>
  <w:style w:type="paragraph" w:customStyle="1" w:styleId="D97A2E5EB6484E9A8F3F03EA541FCBC2">
    <w:name w:val="D97A2E5EB6484E9A8F3F03EA541FCBC2"/>
    <w:rsid w:val="00BE68C9"/>
    <w:rPr>
      <w:rFonts w:eastAsiaTheme="minorHAnsi"/>
    </w:rPr>
  </w:style>
  <w:style w:type="paragraph" w:customStyle="1" w:styleId="6550CDDE8A044C40A13C837746550431">
    <w:name w:val="6550CDDE8A044C40A13C837746550431"/>
    <w:rsid w:val="00BE68C9"/>
    <w:rPr>
      <w:rFonts w:eastAsiaTheme="minorHAnsi"/>
    </w:rPr>
  </w:style>
  <w:style w:type="paragraph" w:customStyle="1" w:styleId="29AB7825941A4F9680CC70DBAD0B8593">
    <w:name w:val="29AB7825941A4F9680CC70DBAD0B8593"/>
    <w:rsid w:val="00BE68C9"/>
    <w:rPr>
      <w:rFonts w:eastAsiaTheme="minorHAnsi"/>
    </w:rPr>
  </w:style>
  <w:style w:type="paragraph" w:customStyle="1" w:styleId="5C14339FA4C84981A14D3532385C534C">
    <w:name w:val="5C14339FA4C84981A14D3532385C534C"/>
    <w:rsid w:val="00BE68C9"/>
    <w:rPr>
      <w:rFonts w:eastAsiaTheme="minorHAnsi"/>
    </w:rPr>
  </w:style>
  <w:style w:type="paragraph" w:customStyle="1" w:styleId="6250CE5C99724719A0D052D70D20053E">
    <w:name w:val="6250CE5C99724719A0D052D70D20053E"/>
    <w:rsid w:val="00BE68C9"/>
    <w:rPr>
      <w:rFonts w:eastAsiaTheme="minorHAnsi"/>
    </w:rPr>
  </w:style>
  <w:style w:type="paragraph" w:customStyle="1" w:styleId="82ADBE6431824F80950EC478630933D9">
    <w:name w:val="82ADBE6431824F80950EC478630933D9"/>
    <w:rsid w:val="00BE68C9"/>
    <w:rPr>
      <w:rFonts w:eastAsiaTheme="minorHAnsi"/>
    </w:rPr>
  </w:style>
  <w:style w:type="paragraph" w:customStyle="1" w:styleId="6D141A4878C24D10BEE30E4C7BC49A53">
    <w:name w:val="6D141A4878C24D10BEE30E4C7BC49A53"/>
    <w:rsid w:val="00BE68C9"/>
    <w:rPr>
      <w:rFonts w:eastAsiaTheme="minorHAnsi"/>
    </w:rPr>
  </w:style>
  <w:style w:type="paragraph" w:customStyle="1" w:styleId="F5BD5AFAAF644C0282AEE74158B28F27">
    <w:name w:val="F5BD5AFAAF644C0282AEE74158B28F27"/>
    <w:rsid w:val="00BE68C9"/>
    <w:rPr>
      <w:rFonts w:eastAsiaTheme="minorHAnsi"/>
    </w:rPr>
  </w:style>
  <w:style w:type="paragraph" w:customStyle="1" w:styleId="F88DB1D1C84143A29D193970ED02C2C7">
    <w:name w:val="F88DB1D1C84143A29D193970ED02C2C7"/>
    <w:rsid w:val="00BE68C9"/>
    <w:rPr>
      <w:rFonts w:eastAsiaTheme="minorHAnsi"/>
    </w:rPr>
  </w:style>
  <w:style w:type="paragraph" w:customStyle="1" w:styleId="4280A46082A84082878F2188DB39F0AC">
    <w:name w:val="4280A46082A84082878F2188DB39F0AC"/>
    <w:rsid w:val="00BE68C9"/>
  </w:style>
  <w:style w:type="paragraph" w:customStyle="1" w:styleId="F6150223BB304362BCFE588F6AC07B9D3">
    <w:name w:val="F6150223BB304362BCFE588F6AC07B9D3"/>
    <w:rsid w:val="00BE68C9"/>
    <w:rPr>
      <w:rFonts w:eastAsiaTheme="minorHAnsi"/>
    </w:rPr>
  </w:style>
  <w:style w:type="paragraph" w:customStyle="1" w:styleId="7351833051D44497BE90D6CD47C30FDB3">
    <w:name w:val="7351833051D44497BE90D6CD47C30FDB3"/>
    <w:rsid w:val="00BE68C9"/>
    <w:rPr>
      <w:rFonts w:eastAsiaTheme="minorHAnsi"/>
    </w:rPr>
  </w:style>
  <w:style w:type="paragraph" w:customStyle="1" w:styleId="CC019DF80B45478D860D387C15BEC5333">
    <w:name w:val="CC019DF80B45478D860D387C15BEC5333"/>
    <w:rsid w:val="00BE68C9"/>
    <w:rPr>
      <w:rFonts w:eastAsiaTheme="minorHAnsi"/>
    </w:rPr>
  </w:style>
  <w:style w:type="paragraph" w:customStyle="1" w:styleId="B43DD7FB3F4F416FB3DEA1C6C8000FB23">
    <w:name w:val="B43DD7FB3F4F416FB3DEA1C6C8000FB23"/>
    <w:rsid w:val="00BE68C9"/>
    <w:rPr>
      <w:rFonts w:eastAsiaTheme="minorHAnsi"/>
    </w:rPr>
  </w:style>
  <w:style w:type="paragraph" w:customStyle="1" w:styleId="5BF57D93C76A4FB7BE57E76DD28B579C3">
    <w:name w:val="5BF57D93C76A4FB7BE57E76DD28B579C3"/>
    <w:rsid w:val="00BE68C9"/>
    <w:rPr>
      <w:rFonts w:eastAsiaTheme="minorHAnsi"/>
    </w:rPr>
  </w:style>
  <w:style w:type="paragraph" w:customStyle="1" w:styleId="6550CDDE8A044C40A13C8377465504311">
    <w:name w:val="6550CDDE8A044C40A13C8377465504311"/>
    <w:rsid w:val="00BE68C9"/>
    <w:rPr>
      <w:rFonts w:eastAsiaTheme="minorHAnsi"/>
    </w:rPr>
  </w:style>
  <w:style w:type="paragraph" w:customStyle="1" w:styleId="29AB7825941A4F9680CC70DBAD0B85931">
    <w:name w:val="29AB7825941A4F9680CC70DBAD0B85931"/>
    <w:rsid w:val="00BE68C9"/>
    <w:rPr>
      <w:rFonts w:eastAsiaTheme="minorHAnsi"/>
    </w:rPr>
  </w:style>
  <w:style w:type="paragraph" w:customStyle="1" w:styleId="5C14339FA4C84981A14D3532385C534C1">
    <w:name w:val="5C14339FA4C84981A14D3532385C534C1"/>
    <w:rsid w:val="00BE68C9"/>
    <w:rPr>
      <w:rFonts w:eastAsiaTheme="minorHAnsi"/>
    </w:rPr>
  </w:style>
  <w:style w:type="paragraph" w:customStyle="1" w:styleId="6250CE5C99724719A0D052D70D20053E1">
    <w:name w:val="6250CE5C99724719A0D052D70D20053E1"/>
    <w:rsid w:val="00BE68C9"/>
    <w:rPr>
      <w:rFonts w:eastAsiaTheme="minorHAnsi"/>
    </w:rPr>
  </w:style>
  <w:style w:type="paragraph" w:customStyle="1" w:styleId="82ADBE6431824F80950EC478630933D91">
    <w:name w:val="82ADBE6431824F80950EC478630933D91"/>
    <w:rsid w:val="00BE68C9"/>
    <w:rPr>
      <w:rFonts w:eastAsiaTheme="minorHAnsi"/>
    </w:rPr>
  </w:style>
  <w:style w:type="paragraph" w:customStyle="1" w:styleId="6D141A4878C24D10BEE30E4C7BC49A531">
    <w:name w:val="6D141A4878C24D10BEE30E4C7BC49A531"/>
    <w:rsid w:val="00BE68C9"/>
    <w:rPr>
      <w:rFonts w:eastAsiaTheme="minorHAnsi"/>
    </w:rPr>
  </w:style>
  <w:style w:type="paragraph" w:customStyle="1" w:styleId="F5BD5AFAAF644C0282AEE74158B28F271">
    <w:name w:val="F5BD5AFAAF644C0282AEE74158B28F271"/>
    <w:rsid w:val="00BE68C9"/>
    <w:rPr>
      <w:rFonts w:eastAsiaTheme="minorHAnsi"/>
    </w:rPr>
  </w:style>
  <w:style w:type="paragraph" w:customStyle="1" w:styleId="F88DB1D1C84143A29D193970ED02C2C71">
    <w:name w:val="F88DB1D1C84143A29D193970ED02C2C71"/>
    <w:rsid w:val="00BE68C9"/>
    <w:rPr>
      <w:rFonts w:eastAsiaTheme="minorHAnsi"/>
    </w:rPr>
  </w:style>
  <w:style w:type="paragraph" w:customStyle="1" w:styleId="F6150223BB304362BCFE588F6AC07B9D4">
    <w:name w:val="F6150223BB304362BCFE588F6AC07B9D4"/>
    <w:rsid w:val="00BE68C9"/>
    <w:rPr>
      <w:rFonts w:eastAsiaTheme="minorHAnsi"/>
    </w:rPr>
  </w:style>
  <w:style w:type="paragraph" w:customStyle="1" w:styleId="7351833051D44497BE90D6CD47C30FDB4">
    <w:name w:val="7351833051D44497BE90D6CD47C30FDB4"/>
    <w:rsid w:val="00BE68C9"/>
    <w:rPr>
      <w:rFonts w:eastAsiaTheme="minorHAnsi"/>
    </w:rPr>
  </w:style>
  <w:style w:type="paragraph" w:customStyle="1" w:styleId="CC019DF80B45478D860D387C15BEC5334">
    <w:name w:val="CC019DF80B45478D860D387C15BEC5334"/>
    <w:rsid w:val="00BE68C9"/>
    <w:rPr>
      <w:rFonts w:eastAsiaTheme="minorHAnsi"/>
    </w:rPr>
  </w:style>
  <w:style w:type="paragraph" w:customStyle="1" w:styleId="F6150223BB304362BCFE588F6AC07B9D5">
    <w:name w:val="F6150223BB304362BCFE588F6AC07B9D5"/>
    <w:rsid w:val="00BE68C9"/>
    <w:rPr>
      <w:rFonts w:eastAsiaTheme="minorHAnsi"/>
    </w:rPr>
  </w:style>
  <w:style w:type="paragraph" w:customStyle="1" w:styleId="7351833051D44497BE90D6CD47C30FDB5">
    <w:name w:val="7351833051D44497BE90D6CD47C30FDB5"/>
    <w:rsid w:val="00BE68C9"/>
    <w:rPr>
      <w:rFonts w:eastAsiaTheme="minorHAnsi"/>
    </w:rPr>
  </w:style>
  <w:style w:type="paragraph" w:customStyle="1" w:styleId="CC019DF80B45478D860D387C15BEC5335">
    <w:name w:val="CC019DF80B45478D860D387C15BEC5335"/>
    <w:rsid w:val="00BE68C9"/>
    <w:rPr>
      <w:rFonts w:eastAsiaTheme="minorHAnsi"/>
    </w:rPr>
  </w:style>
  <w:style w:type="paragraph" w:customStyle="1" w:styleId="84D74B2DCF244C14A6245EB2E25F70BE">
    <w:name w:val="84D74B2DCF244C14A6245EB2E25F70BE"/>
    <w:rsid w:val="00BE68C9"/>
    <w:rPr>
      <w:rFonts w:eastAsiaTheme="minorHAnsi"/>
    </w:rPr>
  </w:style>
  <w:style w:type="paragraph" w:customStyle="1" w:styleId="B43DD7FB3F4F416FB3DEA1C6C8000FB24">
    <w:name w:val="B43DD7FB3F4F416FB3DEA1C6C8000FB24"/>
    <w:rsid w:val="00BE68C9"/>
    <w:rPr>
      <w:rFonts w:eastAsiaTheme="minorHAnsi"/>
    </w:rPr>
  </w:style>
  <w:style w:type="paragraph" w:customStyle="1" w:styleId="5BF57D93C76A4FB7BE57E76DD28B579C4">
    <w:name w:val="5BF57D93C76A4FB7BE57E76DD28B579C4"/>
    <w:rsid w:val="00BE68C9"/>
    <w:rPr>
      <w:rFonts w:eastAsiaTheme="minorHAnsi"/>
    </w:rPr>
  </w:style>
  <w:style w:type="paragraph" w:customStyle="1" w:styleId="6550CDDE8A044C40A13C8377465504312">
    <w:name w:val="6550CDDE8A044C40A13C8377465504312"/>
    <w:rsid w:val="00BE68C9"/>
    <w:rPr>
      <w:rFonts w:eastAsiaTheme="minorHAnsi"/>
    </w:rPr>
  </w:style>
  <w:style w:type="paragraph" w:customStyle="1" w:styleId="29AB7825941A4F9680CC70DBAD0B85932">
    <w:name w:val="29AB7825941A4F9680CC70DBAD0B85932"/>
    <w:rsid w:val="00BE68C9"/>
    <w:rPr>
      <w:rFonts w:eastAsiaTheme="minorHAnsi"/>
    </w:rPr>
  </w:style>
  <w:style w:type="paragraph" w:customStyle="1" w:styleId="5C14339FA4C84981A14D3532385C534C2">
    <w:name w:val="5C14339FA4C84981A14D3532385C534C2"/>
    <w:rsid w:val="00BE68C9"/>
    <w:rPr>
      <w:rFonts w:eastAsiaTheme="minorHAnsi"/>
    </w:rPr>
  </w:style>
  <w:style w:type="paragraph" w:customStyle="1" w:styleId="6250CE5C99724719A0D052D70D20053E2">
    <w:name w:val="6250CE5C99724719A0D052D70D20053E2"/>
    <w:rsid w:val="00BE68C9"/>
    <w:rPr>
      <w:rFonts w:eastAsiaTheme="minorHAnsi"/>
    </w:rPr>
  </w:style>
  <w:style w:type="paragraph" w:customStyle="1" w:styleId="82ADBE6431824F80950EC478630933D92">
    <w:name w:val="82ADBE6431824F80950EC478630933D92"/>
    <w:rsid w:val="00BE68C9"/>
    <w:rPr>
      <w:rFonts w:eastAsiaTheme="minorHAnsi"/>
    </w:rPr>
  </w:style>
  <w:style w:type="paragraph" w:customStyle="1" w:styleId="6D141A4878C24D10BEE30E4C7BC49A532">
    <w:name w:val="6D141A4878C24D10BEE30E4C7BC49A532"/>
    <w:rsid w:val="00BE68C9"/>
    <w:rPr>
      <w:rFonts w:eastAsiaTheme="minorHAnsi"/>
    </w:rPr>
  </w:style>
  <w:style w:type="paragraph" w:customStyle="1" w:styleId="F5BD5AFAAF644C0282AEE74158B28F272">
    <w:name w:val="F5BD5AFAAF644C0282AEE74158B28F272"/>
    <w:rsid w:val="00BE68C9"/>
    <w:rPr>
      <w:rFonts w:eastAsiaTheme="minorHAnsi"/>
    </w:rPr>
  </w:style>
  <w:style w:type="paragraph" w:customStyle="1" w:styleId="F88DB1D1C84143A29D193970ED02C2C72">
    <w:name w:val="F88DB1D1C84143A29D193970ED02C2C72"/>
    <w:rsid w:val="00BE68C9"/>
    <w:rPr>
      <w:rFonts w:eastAsiaTheme="minorHAnsi"/>
    </w:rPr>
  </w:style>
  <w:style w:type="paragraph" w:customStyle="1" w:styleId="DC54E6A2D16241EDB83B5C0BBB27363F">
    <w:name w:val="DC54E6A2D16241EDB83B5C0BBB27363F"/>
    <w:rsid w:val="00BE68C9"/>
  </w:style>
  <w:style w:type="paragraph" w:customStyle="1" w:styleId="51281DAD9E902D4B99E5C866DF90B675">
    <w:name w:val="51281DAD9E902D4B99E5C866DF90B675"/>
    <w:rsid w:val="00273111"/>
    <w:pPr>
      <w:spacing w:after="0" w:line="240" w:lineRule="auto"/>
    </w:pPr>
    <w:rPr>
      <w:sz w:val="24"/>
      <w:szCs w:val="24"/>
    </w:rPr>
  </w:style>
  <w:style w:type="paragraph" w:customStyle="1" w:styleId="6E72369589F0B04CBBD7175E4ED18E77">
    <w:name w:val="6E72369589F0B04CBBD7175E4ED18E77"/>
    <w:rsid w:val="00273111"/>
    <w:pPr>
      <w:spacing w:after="0" w:line="240" w:lineRule="auto"/>
    </w:pPr>
    <w:rPr>
      <w:sz w:val="24"/>
      <w:szCs w:val="24"/>
    </w:rPr>
  </w:style>
  <w:style w:type="paragraph" w:customStyle="1" w:styleId="3B05A8395940BD40ABE5B7E1642C9F78">
    <w:name w:val="3B05A8395940BD40ABE5B7E1642C9F78"/>
    <w:rsid w:val="00273111"/>
    <w:pPr>
      <w:spacing w:after="0" w:line="240" w:lineRule="auto"/>
    </w:pPr>
    <w:rPr>
      <w:sz w:val="24"/>
      <w:szCs w:val="24"/>
    </w:rPr>
  </w:style>
  <w:style w:type="paragraph" w:customStyle="1" w:styleId="9609A7C06CC29C4E95E16A5E229F604E">
    <w:name w:val="9609A7C06CC29C4E95E16A5E229F604E"/>
    <w:rsid w:val="00273111"/>
    <w:pPr>
      <w:spacing w:after="0" w:line="240" w:lineRule="auto"/>
    </w:pPr>
    <w:rPr>
      <w:sz w:val="24"/>
      <w:szCs w:val="24"/>
    </w:rPr>
  </w:style>
  <w:style w:type="paragraph" w:customStyle="1" w:styleId="C88FCAC9D7534842BE9F00D6BA16B92F">
    <w:name w:val="C88FCAC9D7534842BE9F00D6BA16B92F"/>
    <w:rsid w:val="00273111"/>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960FC-1829-4A33-9445-C95F103B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Hanson</dc:creator>
  <cp:keywords/>
  <dc:description/>
  <cp:lastModifiedBy>Cora Hanson</cp:lastModifiedBy>
  <cp:revision>2</cp:revision>
  <cp:lastPrinted>2020-06-10T17:24:00Z</cp:lastPrinted>
  <dcterms:created xsi:type="dcterms:W3CDTF">2020-07-28T15:05:00Z</dcterms:created>
  <dcterms:modified xsi:type="dcterms:W3CDTF">2020-07-28T15:05:00Z</dcterms:modified>
</cp:coreProperties>
</file>