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C7" w:rsidRPr="000711C7" w:rsidRDefault="000711C7" w:rsidP="00071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C7">
        <w:rPr>
          <w:rFonts w:ascii="Times New Roman" w:eastAsia="Times New Roman" w:hAnsi="Times New Roman" w:cs="Times New Roman"/>
          <w:b/>
          <w:bCs/>
          <w:sz w:val="24"/>
          <w:szCs w:val="24"/>
        </w:rPr>
        <w:t>Undergrad:</w:t>
      </w:r>
    </w:p>
    <w:p w:rsidR="000711C7" w:rsidRPr="000711C7" w:rsidRDefault="000711C7" w:rsidP="0007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C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0711C7">
        <w:rPr>
          <w:rFonts w:ascii="Times New Roman" w:eastAsia="Times New Roman" w:hAnsi="Times New Roman" w:cs="Times New Roman"/>
          <w:sz w:val="24"/>
          <w:szCs w:val="24"/>
        </w:rPr>
        <w:t>Lindsay Olson, "Disconnect"</w:t>
      </w:r>
    </w:p>
    <w:p w:rsidR="000711C7" w:rsidRPr="000711C7" w:rsidRDefault="000711C7" w:rsidP="0007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C7">
        <w:rPr>
          <w:rFonts w:ascii="Times New Roman" w:eastAsia="Times New Roman" w:hAnsi="Times New Roman" w:cs="Times New Roman"/>
          <w:sz w:val="24"/>
          <w:szCs w:val="24"/>
        </w:rPr>
        <w:t>Delaney Kamm, "The Wanderers"</w:t>
      </w:r>
    </w:p>
    <w:p w:rsidR="000711C7" w:rsidRPr="000711C7" w:rsidRDefault="000711C7" w:rsidP="0007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C7">
        <w:rPr>
          <w:rFonts w:ascii="Times New Roman" w:eastAsia="Times New Roman" w:hAnsi="Times New Roman" w:cs="Times New Roman"/>
          <w:sz w:val="24"/>
          <w:szCs w:val="24"/>
        </w:rPr>
        <w:t>Ambika Vohra, "The Ferris Wheel"</w:t>
      </w:r>
    </w:p>
    <w:p w:rsidR="000711C7" w:rsidRPr="000711C7" w:rsidRDefault="000711C7" w:rsidP="0007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11C7" w:rsidRPr="000711C7" w:rsidRDefault="000711C7" w:rsidP="0007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C7">
        <w:rPr>
          <w:rFonts w:ascii="Times New Roman" w:eastAsia="Times New Roman" w:hAnsi="Times New Roman" w:cs="Times New Roman"/>
          <w:b/>
          <w:bCs/>
          <w:sz w:val="24"/>
          <w:szCs w:val="24"/>
        </w:rPr>
        <w:t>Grad/Alum:</w:t>
      </w:r>
    </w:p>
    <w:p w:rsidR="000711C7" w:rsidRPr="000711C7" w:rsidRDefault="000711C7" w:rsidP="0007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C7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0711C7">
        <w:rPr>
          <w:rFonts w:ascii="Times New Roman" w:eastAsia="Times New Roman" w:hAnsi="Times New Roman" w:cs="Times New Roman"/>
          <w:sz w:val="24"/>
          <w:szCs w:val="24"/>
        </w:rPr>
        <w:t>Shannon Waite, "Personal Ad"</w:t>
      </w:r>
    </w:p>
    <w:p w:rsidR="000711C7" w:rsidRPr="000711C7" w:rsidRDefault="000711C7" w:rsidP="0007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C7">
        <w:rPr>
          <w:rFonts w:ascii="Times New Roman" w:eastAsia="Times New Roman" w:hAnsi="Times New Roman" w:cs="Times New Roman"/>
          <w:sz w:val="24"/>
          <w:szCs w:val="24"/>
        </w:rPr>
        <w:t>Terry Walper Hojnacki, "The Note"</w:t>
      </w:r>
    </w:p>
    <w:p w:rsidR="000711C7" w:rsidRPr="000711C7" w:rsidRDefault="000711C7" w:rsidP="00071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11C7">
        <w:rPr>
          <w:rFonts w:ascii="Times New Roman" w:eastAsia="Times New Roman" w:hAnsi="Times New Roman" w:cs="Times New Roman"/>
          <w:sz w:val="24"/>
          <w:szCs w:val="24"/>
        </w:rPr>
        <w:t>Zan Giese, "The Psychic's Son"</w:t>
      </w:r>
    </w:p>
    <w:p w:rsidR="00806362" w:rsidRDefault="00806362">
      <w:bookmarkStart w:id="0" w:name="_GoBack"/>
      <w:bookmarkEnd w:id="0"/>
    </w:p>
    <w:sectPr w:rsidR="0080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C7"/>
    <w:rsid w:val="000711C7"/>
    <w:rsid w:val="006B6776"/>
    <w:rsid w:val="0080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Smydra</dc:creator>
  <cp:lastModifiedBy>Smydra</cp:lastModifiedBy>
  <cp:revision>1</cp:revision>
  <dcterms:created xsi:type="dcterms:W3CDTF">2015-05-06T21:20:00Z</dcterms:created>
  <dcterms:modified xsi:type="dcterms:W3CDTF">2015-05-06T21:21:00Z</dcterms:modified>
</cp:coreProperties>
</file>