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7" w:rsidRDefault="00835687"/>
    <w:p w:rsidR="007F1A17" w:rsidRPr="00CE69E6" w:rsidRDefault="007F1A17" w:rsidP="00630900">
      <w:pPr>
        <w:spacing w:after="0" w:line="240" w:lineRule="auto"/>
        <w:jc w:val="center"/>
        <w:rPr>
          <w:rFonts w:ascii="Bell MT" w:hAnsi="Bell MT" w:cstheme="minorHAnsi"/>
          <w:b/>
        </w:rPr>
      </w:pPr>
      <w:r w:rsidRPr="00CE69E6">
        <w:rPr>
          <w:rFonts w:ascii="Bell MT" w:hAnsi="Bell MT" w:cstheme="minorHAnsi"/>
          <w:b/>
        </w:rPr>
        <w:t>UCUI</w:t>
      </w:r>
      <w:r w:rsidR="00630900" w:rsidRPr="00CE69E6">
        <w:rPr>
          <w:rFonts w:ascii="Bell MT" w:hAnsi="Bell MT" w:cstheme="minorHAnsi"/>
          <w:b/>
        </w:rPr>
        <w:t xml:space="preserve"> </w:t>
      </w:r>
      <w:r w:rsidRPr="00CE69E6">
        <w:rPr>
          <w:rFonts w:ascii="Bell MT" w:hAnsi="Bell MT" w:cstheme="minorHAnsi"/>
          <w:b/>
        </w:rPr>
        <w:t>Minutes</w:t>
      </w:r>
    </w:p>
    <w:p w:rsidR="007F1A17" w:rsidRPr="00CE69E6" w:rsidRDefault="001B6315" w:rsidP="00C325DB">
      <w:pPr>
        <w:spacing w:line="240" w:lineRule="auto"/>
        <w:jc w:val="center"/>
        <w:rPr>
          <w:rFonts w:ascii="Bell MT" w:hAnsi="Bell MT" w:cstheme="minorHAnsi"/>
          <w:b/>
        </w:rPr>
      </w:pPr>
      <w:r w:rsidRPr="00CE69E6">
        <w:rPr>
          <w:rFonts w:ascii="Bell MT" w:hAnsi="Bell MT" w:cstheme="minorHAnsi"/>
          <w:b/>
        </w:rPr>
        <w:t>October 29, 2012</w:t>
      </w:r>
    </w:p>
    <w:p w:rsidR="00835687" w:rsidRPr="00CE69E6" w:rsidRDefault="00EC6170">
      <w:pPr>
        <w:rPr>
          <w:rFonts w:ascii="Bell MT" w:hAnsi="Bell MT" w:cstheme="minorHAnsi"/>
        </w:rPr>
      </w:pPr>
      <w:r w:rsidRPr="00CE69E6">
        <w:rPr>
          <w:rFonts w:ascii="Bell MT" w:hAnsi="Bell MT" w:cstheme="minorHAnsi"/>
          <w:b/>
        </w:rPr>
        <w:t>Members</w:t>
      </w:r>
      <w:r w:rsidR="007406AB" w:rsidRPr="00CE69E6">
        <w:rPr>
          <w:rFonts w:ascii="Bell MT" w:hAnsi="Bell MT" w:cstheme="minorHAnsi"/>
          <w:b/>
        </w:rPr>
        <w:t xml:space="preserve"> Present</w:t>
      </w:r>
      <w:r w:rsidRPr="00CE69E6">
        <w:rPr>
          <w:rFonts w:ascii="Bell MT" w:hAnsi="Bell MT" w:cstheme="minorHAnsi"/>
        </w:rPr>
        <w:t xml:space="preserve">: </w:t>
      </w:r>
      <w:r w:rsidR="00FF600B" w:rsidRPr="00CE69E6">
        <w:rPr>
          <w:rFonts w:ascii="Bell MT" w:hAnsi="Bell MT" w:cstheme="minorHAnsi"/>
        </w:rPr>
        <w:t xml:space="preserve"> </w:t>
      </w:r>
      <w:r w:rsidR="00A6030A" w:rsidRPr="00CE69E6">
        <w:rPr>
          <w:rFonts w:ascii="Bell MT" w:hAnsi="Bell MT" w:cstheme="minorHAnsi"/>
        </w:rPr>
        <w:t xml:space="preserve">Bhushan Bhatt, </w:t>
      </w:r>
      <w:r w:rsidR="001B6315" w:rsidRPr="00CE69E6">
        <w:rPr>
          <w:rFonts w:ascii="Bell MT" w:hAnsi="Bell MT" w:cstheme="minorHAnsi"/>
        </w:rPr>
        <w:t xml:space="preserve">Julie Borkin, Seong Cho, </w:t>
      </w:r>
      <w:r w:rsidR="00835687" w:rsidRPr="00CE69E6">
        <w:rPr>
          <w:rFonts w:ascii="Bell MT" w:hAnsi="Bell MT" w:cstheme="minorHAnsi"/>
        </w:rPr>
        <w:t>Scott Crabill</w:t>
      </w:r>
      <w:r w:rsidR="00FF37E6" w:rsidRPr="00CE69E6">
        <w:rPr>
          <w:rFonts w:ascii="Bell MT" w:hAnsi="Bell MT" w:cstheme="minorHAnsi"/>
        </w:rPr>
        <w:t>,</w:t>
      </w:r>
      <w:r w:rsidR="00835687" w:rsidRPr="00CE69E6">
        <w:rPr>
          <w:rFonts w:ascii="Bell MT" w:hAnsi="Bell MT" w:cstheme="minorHAnsi"/>
        </w:rPr>
        <w:t xml:space="preserve"> </w:t>
      </w:r>
      <w:r w:rsidR="00FF600B" w:rsidRPr="00CE69E6">
        <w:rPr>
          <w:rFonts w:ascii="Bell MT" w:hAnsi="Bell MT" w:cstheme="minorHAnsi"/>
        </w:rPr>
        <w:t xml:space="preserve">Julie Dermidoff, </w:t>
      </w:r>
      <w:r w:rsidR="001B6315" w:rsidRPr="00CE69E6">
        <w:rPr>
          <w:rFonts w:ascii="Bell MT" w:hAnsi="Bell MT" w:cstheme="minorHAnsi"/>
        </w:rPr>
        <w:t xml:space="preserve">Susan E. Evans, </w:t>
      </w:r>
      <w:r w:rsidR="00FF600B" w:rsidRPr="00CE69E6">
        <w:rPr>
          <w:rFonts w:ascii="Bell MT" w:hAnsi="Bell MT" w:cstheme="minorHAnsi"/>
        </w:rPr>
        <w:t xml:space="preserve">Irene Fox, </w:t>
      </w:r>
      <w:r w:rsidR="001B6315" w:rsidRPr="00CE69E6">
        <w:rPr>
          <w:rFonts w:ascii="Bell MT" w:hAnsi="Bell MT" w:cstheme="minorHAnsi"/>
        </w:rPr>
        <w:t xml:space="preserve">Claudia Grobbel, </w:t>
      </w:r>
      <w:r w:rsidR="00FF600B" w:rsidRPr="00CE69E6">
        <w:rPr>
          <w:rFonts w:ascii="Bell MT" w:hAnsi="Bell MT" w:cstheme="minorHAnsi"/>
        </w:rPr>
        <w:t>Cindy Hermsen,</w:t>
      </w:r>
      <w:r w:rsidR="007406AB" w:rsidRPr="00CE69E6">
        <w:rPr>
          <w:rFonts w:ascii="Bell MT" w:hAnsi="Bell MT" w:cstheme="minorHAnsi"/>
        </w:rPr>
        <w:t xml:space="preserve"> </w:t>
      </w:r>
      <w:r w:rsidR="001B6315" w:rsidRPr="00CE69E6">
        <w:rPr>
          <w:rFonts w:ascii="Bell MT" w:hAnsi="Bell MT" w:cstheme="minorHAnsi"/>
        </w:rPr>
        <w:t xml:space="preserve">Jeff Insko, Bob Jarski, </w:t>
      </w:r>
      <w:r w:rsidR="007406AB" w:rsidRPr="00CE69E6">
        <w:rPr>
          <w:rFonts w:ascii="Bell MT" w:hAnsi="Bell MT" w:cstheme="minorHAnsi"/>
        </w:rPr>
        <w:t xml:space="preserve">Paul Kubicek, </w:t>
      </w:r>
      <w:r w:rsidR="001B6315" w:rsidRPr="00CE69E6">
        <w:rPr>
          <w:rFonts w:ascii="Bell MT" w:hAnsi="Bell MT" w:cstheme="minorHAnsi"/>
        </w:rPr>
        <w:t xml:space="preserve">Amanda Nichols, Carolyn O’Mahony, </w:t>
      </w:r>
      <w:r w:rsidR="007406AB" w:rsidRPr="00CE69E6">
        <w:rPr>
          <w:rFonts w:ascii="Bell MT" w:hAnsi="Bell MT" w:cstheme="minorHAnsi"/>
        </w:rPr>
        <w:t>Steve Shablin</w:t>
      </w:r>
      <w:r w:rsidR="001B6315" w:rsidRPr="00CE69E6">
        <w:rPr>
          <w:rFonts w:ascii="Bell MT" w:hAnsi="Bell MT" w:cstheme="minorHAnsi"/>
        </w:rPr>
        <w:t xml:space="preserve"> and Darius Thompson</w:t>
      </w:r>
    </w:p>
    <w:p w:rsidR="00630900" w:rsidRPr="00CE69E6" w:rsidRDefault="00630900" w:rsidP="00630900">
      <w:p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The meeting started at 2:05pm</w:t>
      </w:r>
      <w:r w:rsidR="00D14225" w:rsidRPr="00CE69E6">
        <w:rPr>
          <w:rFonts w:ascii="Bell MT" w:hAnsi="Bell MT" w:cstheme="minorHAnsi"/>
        </w:rPr>
        <w:t xml:space="preserve">.  </w:t>
      </w:r>
    </w:p>
    <w:p w:rsidR="00630900" w:rsidRPr="00CE69E6" w:rsidRDefault="00630900" w:rsidP="00630900">
      <w:pPr>
        <w:pStyle w:val="ListParagraph"/>
        <w:numPr>
          <w:ilvl w:val="0"/>
          <w:numId w:val="21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Welcomed Bob Jarski (SHS) a new member to UCUI.</w:t>
      </w:r>
    </w:p>
    <w:p w:rsidR="00485363" w:rsidRPr="00CE69E6" w:rsidRDefault="007406AB" w:rsidP="00630900">
      <w:pPr>
        <w:pStyle w:val="ListParagraph"/>
        <w:numPr>
          <w:ilvl w:val="0"/>
          <w:numId w:val="21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 xml:space="preserve">Minutes from </w:t>
      </w:r>
      <w:r w:rsidR="00630900" w:rsidRPr="00CE69E6">
        <w:rPr>
          <w:rFonts w:ascii="Bell MT" w:hAnsi="Bell MT" w:cstheme="minorHAnsi"/>
        </w:rPr>
        <w:t>October 15</w:t>
      </w:r>
      <w:r w:rsidRPr="00CE69E6">
        <w:rPr>
          <w:rFonts w:ascii="Bell MT" w:hAnsi="Bell MT" w:cstheme="minorHAnsi"/>
          <w:vertAlign w:val="superscript"/>
        </w:rPr>
        <w:t>th</w:t>
      </w:r>
      <w:r w:rsidRPr="00CE69E6">
        <w:rPr>
          <w:rFonts w:ascii="Bell MT" w:hAnsi="Bell MT" w:cstheme="minorHAnsi"/>
        </w:rPr>
        <w:t xml:space="preserve"> were approved</w:t>
      </w:r>
      <w:r w:rsidR="00630900" w:rsidRPr="00CE69E6">
        <w:rPr>
          <w:rFonts w:ascii="Bell MT" w:hAnsi="Bell MT" w:cstheme="minorHAnsi"/>
        </w:rPr>
        <w:t xml:space="preserve"> unanimously</w:t>
      </w:r>
      <w:r w:rsidRPr="00CE69E6">
        <w:rPr>
          <w:rFonts w:ascii="Bell MT" w:hAnsi="Bell MT" w:cstheme="minorHAnsi"/>
        </w:rPr>
        <w:t xml:space="preserve">.  </w:t>
      </w:r>
    </w:p>
    <w:p w:rsidR="00630900" w:rsidRPr="00CE69E6" w:rsidRDefault="00630900" w:rsidP="00630900">
      <w:pPr>
        <w:pStyle w:val="ListParagraph"/>
        <w:numPr>
          <w:ilvl w:val="0"/>
          <w:numId w:val="21"/>
        </w:numPr>
        <w:rPr>
          <w:rFonts w:ascii="Bell MT" w:hAnsi="Bell MT" w:cstheme="minorHAnsi"/>
        </w:rPr>
      </w:pPr>
      <w:bookmarkStart w:id="0" w:name="_GoBack"/>
      <w:bookmarkEnd w:id="0"/>
      <w:r w:rsidRPr="00CE69E6">
        <w:rPr>
          <w:rFonts w:ascii="Bell MT" w:hAnsi="Bell MT" w:cstheme="minorHAnsi"/>
        </w:rPr>
        <w:t>UG Catalog Update from Scott.</w:t>
      </w:r>
    </w:p>
    <w:p w:rsidR="00064847" w:rsidRPr="00CE69E6" w:rsidRDefault="00630900" w:rsidP="00630900">
      <w:pPr>
        <w:pStyle w:val="ListParagraph"/>
        <w:numPr>
          <w:ilvl w:val="0"/>
          <w:numId w:val="22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Scott</w:t>
      </w:r>
      <w:r w:rsidR="006E2FBA" w:rsidRPr="00CE69E6">
        <w:rPr>
          <w:rFonts w:ascii="Bell MT" w:hAnsi="Bell MT" w:cstheme="minorHAnsi"/>
        </w:rPr>
        <w:t xml:space="preserve"> Crabill</w:t>
      </w:r>
      <w:r w:rsidRPr="00CE69E6">
        <w:rPr>
          <w:rFonts w:ascii="Bell MT" w:hAnsi="Bell MT" w:cstheme="minorHAnsi"/>
        </w:rPr>
        <w:t xml:space="preserve"> met with Nancy Schmitz and Sara Webb from First Year Advising Center (FYAC) to discuss onl</w:t>
      </w:r>
      <w:r w:rsidR="00064847" w:rsidRPr="00CE69E6">
        <w:rPr>
          <w:rFonts w:ascii="Bell MT" w:hAnsi="Bell MT" w:cstheme="minorHAnsi"/>
        </w:rPr>
        <w:t xml:space="preserve">ine catalog.  </w:t>
      </w:r>
      <w:r w:rsidR="006E2FBA" w:rsidRPr="00CE69E6">
        <w:rPr>
          <w:rFonts w:ascii="Bell MT" w:hAnsi="Bell MT" w:cstheme="minorHAnsi"/>
        </w:rPr>
        <w:t>Nancy and Sara c</w:t>
      </w:r>
      <w:r w:rsidR="00064847" w:rsidRPr="00CE69E6">
        <w:rPr>
          <w:rFonts w:ascii="Bell MT" w:hAnsi="Bell MT" w:cstheme="minorHAnsi"/>
        </w:rPr>
        <w:t>hecked with 10 Universities whom all do online.</w:t>
      </w:r>
    </w:p>
    <w:p w:rsidR="00630900" w:rsidRPr="00CE69E6" w:rsidRDefault="00064847" w:rsidP="00630900">
      <w:pPr>
        <w:pStyle w:val="ListParagraph"/>
        <w:numPr>
          <w:ilvl w:val="0"/>
          <w:numId w:val="22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 xml:space="preserve">Scott </w:t>
      </w:r>
      <w:r w:rsidR="006E2FBA" w:rsidRPr="00CE69E6">
        <w:rPr>
          <w:rFonts w:ascii="Bell MT" w:hAnsi="Bell MT" w:cstheme="minorHAnsi"/>
        </w:rPr>
        <w:t xml:space="preserve">Crabill </w:t>
      </w:r>
      <w:r w:rsidRPr="00CE69E6">
        <w:rPr>
          <w:rFonts w:ascii="Bell MT" w:hAnsi="Bell MT" w:cstheme="minorHAnsi"/>
        </w:rPr>
        <w:t xml:space="preserve">is meeting with Academic Computing Committee (ACC) </w:t>
      </w:r>
      <w:r w:rsidR="006E2FBA" w:rsidRPr="00CE69E6">
        <w:rPr>
          <w:rFonts w:ascii="Bell MT" w:hAnsi="Bell MT" w:cstheme="minorHAnsi"/>
        </w:rPr>
        <w:t>and needs to work with Admissions and FYAC to help make the transition to move</w:t>
      </w:r>
      <w:r w:rsidR="008144CF" w:rsidRPr="00CE69E6">
        <w:rPr>
          <w:rFonts w:ascii="Bell MT" w:hAnsi="Bell MT" w:cstheme="minorHAnsi"/>
        </w:rPr>
        <w:t xml:space="preserve"> the</w:t>
      </w:r>
      <w:r w:rsidR="006E2FBA" w:rsidRPr="00CE69E6">
        <w:rPr>
          <w:rFonts w:ascii="Bell MT" w:hAnsi="Bell MT" w:cstheme="minorHAnsi"/>
        </w:rPr>
        <w:t xml:space="preserve"> catalog online.  </w:t>
      </w:r>
    </w:p>
    <w:p w:rsidR="006E2FBA" w:rsidRPr="00CE69E6" w:rsidRDefault="006E2FBA" w:rsidP="00630900">
      <w:pPr>
        <w:pStyle w:val="ListParagraph"/>
        <w:numPr>
          <w:ilvl w:val="0"/>
          <w:numId w:val="22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This would be the last year of a printed catalog.</w:t>
      </w:r>
    </w:p>
    <w:p w:rsidR="006E2FBA" w:rsidRPr="00CE69E6" w:rsidRDefault="006E2FBA" w:rsidP="006E2FBA">
      <w:pPr>
        <w:pStyle w:val="ListParagraph"/>
        <w:numPr>
          <w:ilvl w:val="0"/>
          <w:numId w:val="21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New Program Proposal Update</w:t>
      </w:r>
    </w:p>
    <w:p w:rsidR="006E2FBA" w:rsidRPr="00CE69E6" w:rsidRDefault="006E2FBA" w:rsidP="006E2FBA">
      <w:pPr>
        <w:pStyle w:val="ListParagraph"/>
        <w:numPr>
          <w:ilvl w:val="0"/>
          <w:numId w:val="23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 xml:space="preserve">Scott Crabill presented </w:t>
      </w:r>
      <w:r w:rsidRPr="00CE69E6">
        <w:rPr>
          <w:rFonts w:ascii="Bell MT" w:hAnsi="Bell MT" w:cstheme="minorHAnsi"/>
        </w:rPr>
        <w:t>on October 16</w:t>
      </w:r>
      <w:r w:rsidRPr="00CE69E6">
        <w:rPr>
          <w:rFonts w:ascii="Bell MT" w:hAnsi="Bell MT" w:cstheme="minorHAnsi"/>
          <w:vertAlign w:val="superscript"/>
        </w:rPr>
        <w:t>th</w:t>
      </w:r>
      <w:r w:rsidRPr="00CE69E6">
        <w:rPr>
          <w:rFonts w:ascii="Bell MT" w:hAnsi="Bell MT" w:cstheme="minorHAnsi"/>
        </w:rPr>
        <w:t>, 2012</w:t>
      </w:r>
      <w:r w:rsidRPr="00CE69E6">
        <w:rPr>
          <w:rFonts w:ascii="Bell MT" w:hAnsi="Bell MT" w:cstheme="minorHAnsi"/>
        </w:rPr>
        <w:t xml:space="preserve">, New Program proposal template which is being reviewed by the Senate Steering Committee to discuss ways in which creating new programs can be accelerated.  </w:t>
      </w:r>
    </w:p>
    <w:p w:rsidR="006E2FBA" w:rsidRPr="00CE69E6" w:rsidRDefault="006E2FBA" w:rsidP="006E2FBA">
      <w:pPr>
        <w:pStyle w:val="ListParagraph"/>
        <w:numPr>
          <w:ilvl w:val="0"/>
          <w:numId w:val="23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As of now, Scott Crabill has not heard back from them.</w:t>
      </w:r>
    </w:p>
    <w:p w:rsidR="00793E3D" w:rsidRPr="00CE69E6" w:rsidRDefault="00793E3D" w:rsidP="00793E3D">
      <w:pPr>
        <w:pStyle w:val="ListParagraph"/>
        <w:numPr>
          <w:ilvl w:val="0"/>
          <w:numId w:val="21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Self-Studies Received</w:t>
      </w:r>
    </w:p>
    <w:p w:rsidR="00793E3D" w:rsidRPr="00CE69E6" w:rsidRDefault="00793E3D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Communications/Journalism on its way to UCUI for review and Linguistics will be next year.</w:t>
      </w:r>
    </w:p>
    <w:p w:rsidR="00793E3D" w:rsidRPr="00CE69E6" w:rsidRDefault="00793E3D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 xml:space="preserve">UCUI will review </w:t>
      </w:r>
      <w:r w:rsidR="00FF7646" w:rsidRPr="00CE69E6">
        <w:rPr>
          <w:rFonts w:ascii="Bell MT" w:hAnsi="Bell MT" w:cstheme="minorHAnsi"/>
        </w:rPr>
        <w:t>Integrative Studies at next meeting. Seong Cho &amp; Claudia Grobbel are working on it after the meeting today.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Scott Crabill wanted to know if we need to ask guests to attend the meeting if we have questions regarding the self-studies, UCUI agreed when needed.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Integrative Studies and Occupational Health self-studies UCUI has had for a year.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Discussion amongst members was how long should self-studies take.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Jeff Insko wanted to know what UCUI’s charge with self-studies is.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Scott Crabill stated we have no budget; we make recommendations that go to Senate.</w:t>
      </w:r>
    </w:p>
    <w:p w:rsidR="00FF7646" w:rsidRPr="00CE69E6" w:rsidRDefault="00FF7646" w:rsidP="008144CF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Bhushan Bhatt wanted to know if there is a template for reviewing self-studies.</w:t>
      </w:r>
      <w:r w:rsidR="008144CF" w:rsidRPr="00CE69E6">
        <w:rPr>
          <w:rFonts w:ascii="Bell MT" w:hAnsi="Bell MT" w:cstheme="minorHAnsi"/>
        </w:rPr>
        <w:t xml:space="preserve"> </w:t>
      </w:r>
      <w:r w:rsidRPr="00CE69E6">
        <w:rPr>
          <w:rFonts w:ascii="Bell MT" w:hAnsi="Bell MT" w:cstheme="minorHAnsi"/>
        </w:rPr>
        <w:t>Scott Crabill responded there is a template on e-space.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Steve Shablin recommended we submit a new proposal on process.</w:t>
      </w:r>
    </w:p>
    <w:p w:rsidR="00FF7646" w:rsidRPr="00CE69E6" w:rsidRDefault="00FF7646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Bob Jarski stated UCUI is advisor</w:t>
      </w:r>
      <w:r w:rsidR="00440239" w:rsidRPr="00CE69E6">
        <w:rPr>
          <w:rFonts w:ascii="Bell MT" w:hAnsi="Bell MT" w:cstheme="minorHAnsi"/>
        </w:rPr>
        <w:t>y, no approvals made.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Bhushan Bhatt added only recommendations are made and then forwarded to higher committee and that we should not be policing situation because it is not in our domain.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lastRenderedPageBreak/>
        <w:t>Scott Cra</w:t>
      </w:r>
      <w:r w:rsidR="008144CF" w:rsidRPr="00CE69E6">
        <w:rPr>
          <w:rFonts w:ascii="Bell MT" w:hAnsi="Bell MT" w:cstheme="minorHAnsi"/>
        </w:rPr>
        <w:t xml:space="preserve">bill agreed with Bhushan Bhatt and stated </w:t>
      </w:r>
      <w:r w:rsidRPr="00CE69E6">
        <w:rPr>
          <w:rFonts w:ascii="Bell MT" w:hAnsi="Bell MT" w:cstheme="minorHAnsi"/>
        </w:rPr>
        <w:t>is the quality there in Academics.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Carolyn O’Mahony would like to see UCUI’s charge which Scott Crabill looked up during the meeting and read.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UCUI members agreed they would like to see more self-studies electronically.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Bob Jarski wanted to know are we responsible for cognates, minors, certificates and discontinuations and Scott Crabill stated we have been specifically for degrees.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Jeff Insko wanted to know does the Senate care what UCUI recommends and Scott Crabill answered yes for accreditation purposes.</w:t>
      </w:r>
    </w:p>
    <w:p w:rsidR="00440239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Five self-studies are next to be reviewed:  Wellness Health Promotion &amp; Injury Prevention, Modern Languages &amp; Literature, Music, Theatre and Dance.</w:t>
      </w:r>
    </w:p>
    <w:p w:rsidR="0043191F" w:rsidRPr="00CE69E6" w:rsidRDefault="00440239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Scott Crabill will submit the</w:t>
      </w:r>
      <w:r w:rsidR="0043191F" w:rsidRPr="00CE69E6">
        <w:rPr>
          <w:rFonts w:ascii="Bell MT" w:hAnsi="Bell MT" w:cstheme="minorHAnsi"/>
        </w:rPr>
        <w:t xml:space="preserve"> self-studies electronically that he currently has on espace.</w:t>
      </w:r>
    </w:p>
    <w:p w:rsidR="0043191F" w:rsidRPr="00CE69E6" w:rsidRDefault="0043191F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Carolyn O’Mahony and Seong Cho volunteered to review Music.</w:t>
      </w:r>
    </w:p>
    <w:p w:rsidR="00440239" w:rsidRPr="00CE69E6" w:rsidRDefault="0043191F" w:rsidP="00793E3D">
      <w:pPr>
        <w:pStyle w:val="ListParagraph"/>
        <w:numPr>
          <w:ilvl w:val="0"/>
          <w:numId w:val="24"/>
        </w:numPr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Bhushan Bhatt brought up that some program changes are happening that affect other programs and Scott Crabill mentioned that there is a process in place. Last year UCUI reviewed the program modification form for this.</w:t>
      </w:r>
    </w:p>
    <w:p w:rsidR="008A1AD7" w:rsidRPr="00CE69E6" w:rsidRDefault="008A1AD7" w:rsidP="008A1AD7">
      <w:pPr>
        <w:pStyle w:val="ListParagraph"/>
        <w:rPr>
          <w:rFonts w:ascii="Bell MT" w:hAnsi="Bell MT" w:cstheme="minorHAnsi"/>
        </w:rPr>
      </w:pPr>
    </w:p>
    <w:p w:rsidR="00EC6170" w:rsidRPr="00CE69E6" w:rsidRDefault="008144CF" w:rsidP="006E2FBA">
      <w:pPr>
        <w:pStyle w:val="ListParagraph"/>
        <w:rPr>
          <w:rFonts w:ascii="Bell MT" w:hAnsi="Bell MT" w:cstheme="minorHAnsi"/>
        </w:rPr>
      </w:pPr>
      <w:r w:rsidRPr="00CE69E6">
        <w:rPr>
          <w:rFonts w:ascii="Bell MT" w:hAnsi="Bell MT" w:cstheme="minorHAnsi"/>
        </w:rPr>
        <w:t>Meeting adjourned at 3:12pm.</w:t>
      </w:r>
    </w:p>
    <w:p w:rsidR="008144CF" w:rsidRPr="00CE69E6" w:rsidRDefault="008144CF" w:rsidP="006E2FBA">
      <w:pPr>
        <w:pStyle w:val="ListParagraph"/>
        <w:rPr>
          <w:rFonts w:ascii="Bell MT" w:hAnsi="Bell MT" w:cstheme="minorHAnsi"/>
        </w:rPr>
      </w:pPr>
    </w:p>
    <w:p w:rsidR="00CE69E6" w:rsidRPr="00CE69E6" w:rsidRDefault="00CE69E6" w:rsidP="00CE69E6">
      <w:pPr>
        <w:spacing w:after="0" w:line="240" w:lineRule="auto"/>
        <w:ind w:firstLine="720"/>
        <w:rPr>
          <w:rFonts w:ascii="Bell MT" w:eastAsia="Times New Roman" w:hAnsi="Bell MT" w:cstheme="minorHAnsi"/>
        </w:rPr>
      </w:pPr>
      <w:r w:rsidRPr="00CE69E6">
        <w:rPr>
          <w:rFonts w:ascii="Bell MT" w:eastAsia="Times New Roman" w:hAnsi="Bell MT" w:cstheme="minorHAnsi"/>
        </w:rPr>
        <w:t>Respectfully submitted,</w:t>
      </w:r>
    </w:p>
    <w:p w:rsidR="00CE69E6" w:rsidRPr="00CE69E6" w:rsidRDefault="00CE69E6" w:rsidP="00CE69E6">
      <w:pPr>
        <w:spacing w:after="0" w:line="240" w:lineRule="auto"/>
        <w:rPr>
          <w:rFonts w:ascii="Bell MT" w:eastAsia="Times New Roman" w:hAnsi="Bell MT" w:cstheme="minorHAnsi"/>
        </w:rPr>
      </w:pPr>
    </w:p>
    <w:p w:rsidR="00CE69E6" w:rsidRPr="00CE69E6" w:rsidRDefault="00CE69E6" w:rsidP="00CE69E6">
      <w:pPr>
        <w:spacing w:after="0" w:line="240" w:lineRule="auto"/>
        <w:ind w:firstLine="720"/>
        <w:rPr>
          <w:rFonts w:ascii="Bell MT" w:eastAsia="Times New Roman" w:hAnsi="Bell MT" w:cstheme="minorHAnsi"/>
        </w:rPr>
      </w:pPr>
      <w:r w:rsidRPr="00CE69E6">
        <w:rPr>
          <w:rFonts w:ascii="Bell MT" w:eastAsia="Times New Roman" w:hAnsi="Bell MT" w:cstheme="minorHAnsi"/>
        </w:rPr>
        <w:t>Julie A. Dermidoff</w:t>
      </w:r>
    </w:p>
    <w:p w:rsidR="00CE69E6" w:rsidRPr="00CE69E6" w:rsidRDefault="00CE69E6" w:rsidP="00CE69E6">
      <w:pPr>
        <w:spacing w:after="0" w:line="240" w:lineRule="auto"/>
        <w:rPr>
          <w:rFonts w:ascii="Bell MT" w:eastAsia="Times New Roman" w:hAnsi="Bell MT" w:cstheme="minorHAnsi"/>
        </w:rPr>
      </w:pPr>
    </w:p>
    <w:p w:rsidR="00CE69E6" w:rsidRPr="00CE69E6" w:rsidRDefault="00CE69E6" w:rsidP="00CE69E6">
      <w:pPr>
        <w:spacing w:after="0" w:line="240" w:lineRule="auto"/>
        <w:rPr>
          <w:rFonts w:ascii="Bell MT" w:eastAsia="Times New Roman" w:hAnsi="Bell MT" w:cstheme="minorHAnsi"/>
        </w:rPr>
      </w:pPr>
      <w:r w:rsidRPr="00CE69E6">
        <w:rPr>
          <w:rFonts w:ascii="Bell MT" w:eastAsia="Times New Roman" w:hAnsi="Bell MT" w:cstheme="minorHAnsi"/>
        </w:rPr>
        <w:tab/>
      </w:r>
      <w:r w:rsidRPr="00CE69E6">
        <w:rPr>
          <w:rFonts w:ascii="Bell MT" w:eastAsia="Times New Roman" w:hAnsi="Bell MT" w:cstheme="minorHAnsi"/>
        </w:rPr>
        <w:tab/>
      </w:r>
    </w:p>
    <w:p w:rsidR="008144CF" w:rsidRPr="00CE69E6" w:rsidRDefault="008144CF" w:rsidP="006E2FBA">
      <w:pPr>
        <w:pStyle w:val="ListParagraph"/>
        <w:rPr>
          <w:rFonts w:ascii="Bell MT" w:hAnsi="Bell MT" w:cstheme="minorHAnsi"/>
        </w:rPr>
      </w:pPr>
    </w:p>
    <w:sectPr w:rsidR="008144CF" w:rsidRPr="00CE69E6" w:rsidSect="00CD0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0512"/>
    <w:multiLevelType w:val="hybridMultilevel"/>
    <w:tmpl w:val="46DCD9F2"/>
    <w:lvl w:ilvl="0" w:tplc="D7B021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D7095"/>
    <w:multiLevelType w:val="hybridMultilevel"/>
    <w:tmpl w:val="A748234E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C638CF"/>
    <w:multiLevelType w:val="hybridMultilevel"/>
    <w:tmpl w:val="3E2228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750C5"/>
    <w:multiLevelType w:val="hybridMultilevel"/>
    <w:tmpl w:val="39341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936A7"/>
    <w:multiLevelType w:val="hybridMultilevel"/>
    <w:tmpl w:val="DC84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328EB"/>
    <w:multiLevelType w:val="hybridMultilevel"/>
    <w:tmpl w:val="DFE604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EF26B2A"/>
    <w:multiLevelType w:val="hybridMultilevel"/>
    <w:tmpl w:val="EB70CB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280B3F"/>
    <w:multiLevelType w:val="hybridMultilevel"/>
    <w:tmpl w:val="C534077A"/>
    <w:lvl w:ilvl="0" w:tplc="7334344C">
      <w:start w:val="3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16849DB"/>
    <w:multiLevelType w:val="hybridMultilevel"/>
    <w:tmpl w:val="C2EC8D06"/>
    <w:lvl w:ilvl="0" w:tplc="612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D5609B"/>
    <w:multiLevelType w:val="hybridMultilevel"/>
    <w:tmpl w:val="631C910E"/>
    <w:lvl w:ilvl="0" w:tplc="D7B0212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A53CC"/>
    <w:multiLevelType w:val="hybridMultilevel"/>
    <w:tmpl w:val="0EBEF6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84E51B3"/>
    <w:multiLevelType w:val="hybridMultilevel"/>
    <w:tmpl w:val="2AD0E3F4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285873"/>
    <w:multiLevelType w:val="hybridMultilevel"/>
    <w:tmpl w:val="D46CBD9C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AC8383E"/>
    <w:multiLevelType w:val="hybridMultilevel"/>
    <w:tmpl w:val="C8FE759A"/>
    <w:lvl w:ilvl="0" w:tplc="D7B0212E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C1F2ECF"/>
    <w:multiLevelType w:val="hybridMultilevel"/>
    <w:tmpl w:val="CF40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3A68B4"/>
    <w:multiLevelType w:val="hybridMultilevel"/>
    <w:tmpl w:val="2A0A2E76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2074865"/>
    <w:multiLevelType w:val="hybridMultilevel"/>
    <w:tmpl w:val="42C84E8E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0342C03"/>
    <w:multiLevelType w:val="hybridMultilevel"/>
    <w:tmpl w:val="4238A95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18652CA"/>
    <w:multiLevelType w:val="hybridMultilevel"/>
    <w:tmpl w:val="D16489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B264E45"/>
    <w:multiLevelType w:val="hybridMultilevel"/>
    <w:tmpl w:val="DBEA5D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E37DB2"/>
    <w:multiLevelType w:val="hybridMultilevel"/>
    <w:tmpl w:val="70EEF04C"/>
    <w:lvl w:ilvl="0" w:tplc="523E931C">
      <w:start w:val="1"/>
      <w:numFmt w:val="low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6204F4"/>
    <w:multiLevelType w:val="hybridMultilevel"/>
    <w:tmpl w:val="845050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15E6435"/>
    <w:multiLevelType w:val="hybridMultilevel"/>
    <w:tmpl w:val="40FA0C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79D233C"/>
    <w:multiLevelType w:val="hybridMultilevel"/>
    <w:tmpl w:val="FA2E4552"/>
    <w:lvl w:ilvl="0" w:tplc="D7B0212E">
      <w:start w:val="3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8"/>
  </w:num>
  <w:num w:numId="5">
    <w:abstractNumId w:val="2"/>
  </w:num>
  <w:num w:numId="6">
    <w:abstractNumId w:val="21"/>
  </w:num>
  <w:num w:numId="7">
    <w:abstractNumId w:val="6"/>
  </w:num>
  <w:num w:numId="8">
    <w:abstractNumId w:val="4"/>
  </w:num>
  <w:num w:numId="9">
    <w:abstractNumId w:val="7"/>
  </w:num>
  <w:num w:numId="10">
    <w:abstractNumId w:val="13"/>
  </w:num>
  <w:num w:numId="11">
    <w:abstractNumId w:val="14"/>
  </w:num>
  <w:num w:numId="12">
    <w:abstractNumId w:val="12"/>
  </w:num>
  <w:num w:numId="13">
    <w:abstractNumId w:val="17"/>
  </w:num>
  <w:num w:numId="14">
    <w:abstractNumId w:val="0"/>
  </w:num>
  <w:num w:numId="15">
    <w:abstractNumId w:val="19"/>
  </w:num>
  <w:num w:numId="16">
    <w:abstractNumId w:val="23"/>
  </w:num>
  <w:num w:numId="17">
    <w:abstractNumId w:val="1"/>
  </w:num>
  <w:num w:numId="18">
    <w:abstractNumId w:val="16"/>
  </w:num>
  <w:num w:numId="19">
    <w:abstractNumId w:val="15"/>
  </w:num>
  <w:num w:numId="20">
    <w:abstractNumId w:val="11"/>
  </w:num>
  <w:num w:numId="21">
    <w:abstractNumId w:val="8"/>
  </w:num>
  <w:num w:numId="22">
    <w:abstractNumId w:val="10"/>
  </w:num>
  <w:num w:numId="23">
    <w:abstractNumId w:val="2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B09"/>
    <w:rsid w:val="00013DFE"/>
    <w:rsid w:val="00046AFF"/>
    <w:rsid w:val="00064847"/>
    <w:rsid w:val="00095A93"/>
    <w:rsid w:val="000A5CDD"/>
    <w:rsid w:val="001A10B4"/>
    <w:rsid w:val="001B6315"/>
    <w:rsid w:val="002A2E51"/>
    <w:rsid w:val="002E13A9"/>
    <w:rsid w:val="002E4B09"/>
    <w:rsid w:val="0043191F"/>
    <w:rsid w:val="00440239"/>
    <w:rsid w:val="00485363"/>
    <w:rsid w:val="00567AD1"/>
    <w:rsid w:val="005C5F7F"/>
    <w:rsid w:val="00630900"/>
    <w:rsid w:val="0064541D"/>
    <w:rsid w:val="006C0B1D"/>
    <w:rsid w:val="006E2FBA"/>
    <w:rsid w:val="006F54A9"/>
    <w:rsid w:val="00706F4C"/>
    <w:rsid w:val="0071215E"/>
    <w:rsid w:val="007406AB"/>
    <w:rsid w:val="00793E3D"/>
    <w:rsid w:val="007A6C1B"/>
    <w:rsid w:val="007B02CA"/>
    <w:rsid w:val="007F1A17"/>
    <w:rsid w:val="008144CF"/>
    <w:rsid w:val="00817755"/>
    <w:rsid w:val="00835687"/>
    <w:rsid w:val="00836A85"/>
    <w:rsid w:val="008428F5"/>
    <w:rsid w:val="008A1AD7"/>
    <w:rsid w:val="009462C9"/>
    <w:rsid w:val="009A632C"/>
    <w:rsid w:val="009C57B0"/>
    <w:rsid w:val="00A05D12"/>
    <w:rsid w:val="00A6030A"/>
    <w:rsid w:val="00A94303"/>
    <w:rsid w:val="00AE32DE"/>
    <w:rsid w:val="00B12453"/>
    <w:rsid w:val="00B45F06"/>
    <w:rsid w:val="00B6453C"/>
    <w:rsid w:val="00B70BFA"/>
    <w:rsid w:val="00B71174"/>
    <w:rsid w:val="00B80FA1"/>
    <w:rsid w:val="00C325DB"/>
    <w:rsid w:val="00CD05D5"/>
    <w:rsid w:val="00CD25A9"/>
    <w:rsid w:val="00CE69E6"/>
    <w:rsid w:val="00D14225"/>
    <w:rsid w:val="00D87A12"/>
    <w:rsid w:val="00EC6170"/>
    <w:rsid w:val="00ED416A"/>
    <w:rsid w:val="00EF067B"/>
    <w:rsid w:val="00FA4B8A"/>
    <w:rsid w:val="00FC2EFD"/>
    <w:rsid w:val="00FD01E1"/>
    <w:rsid w:val="00FF37E6"/>
    <w:rsid w:val="00FF600B"/>
    <w:rsid w:val="00FF76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 University</Company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Cho, Seong-Yeon</dc:creator>
  <cp:lastModifiedBy>Julie A. Dermidoff</cp:lastModifiedBy>
  <cp:revision>2</cp:revision>
  <dcterms:created xsi:type="dcterms:W3CDTF">2012-11-11T16:56:00Z</dcterms:created>
  <dcterms:modified xsi:type="dcterms:W3CDTF">2012-11-11T16:56:00Z</dcterms:modified>
</cp:coreProperties>
</file>