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867" w:rsidRPr="00941EC4" w:rsidRDefault="00A43867" w:rsidP="0077141C">
      <w:pPr>
        <w:pStyle w:val="NoSpacing"/>
        <w:rPr>
          <w:szCs w:val="24"/>
        </w:rPr>
      </w:pPr>
    </w:p>
    <w:p w:rsidR="00A43867" w:rsidRPr="00941EC4" w:rsidRDefault="00B36B73" w:rsidP="0077141C">
      <w:pPr>
        <w:pStyle w:val="NoSpacing"/>
        <w:rPr>
          <w:szCs w:val="24"/>
        </w:rPr>
      </w:pPr>
      <w:r w:rsidRPr="00941EC4">
        <w:rPr>
          <w:szCs w:val="24"/>
        </w:rPr>
        <w:t>DATE</w:t>
      </w:r>
      <w:r w:rsidR="00A43867" w:rsidRPr="00941EC4">
        <w:rPr>
          <w:szCs w:val="24"/>
        </w:rPr>
        <w:t xml:space="preserve"> </w:t>
      </w:r>
    </w:p>
    <w:p w:rsidR="0077141C" w:rsidRPr="00941EC4" w:rsidRDefault="0077141C" w:rsidP="0077141C">
      <w:pPr>
        <w:pStyle w:val="NoSpacing"/>
        <w:rPr>
          <w:szCs w:val="24"/>
        </w:rPr>
      </w:pPr>
    </w:p>
    <w:p w:rsidR="00D54AA9" w:rsidRPr="00941EC4" w:rsidRDefault="00A43867" w:rsidP="0077141C">
      <w:pPr>
        <w:pStyle w:val="NoSpacing"/>
        <w:rPr>
          <w:szCs w:val="24"/>
        </w:rPr>
      </w:pPr>
      <w:r w:rsidRPr="00941EC4">
        <w:rPr>
          <w:szCs w:val="24"/>
        </w:rPr>
        <w:t xml:space="preserve">The Honorable </w:t>
      </w:r>
      <w:r w:rsidR="00D54AA9" w:rsidRPr="00941EC4">
        <w:rPr>
          <w:szCs w:val="24"/>
        </w:rPr>
        <w:t>Lamar Smith</w:t>
      </w:r>
    </w:p>
    <w:p w:rsidR="00D54AA9" w:rsidRPr="00941EC4" w:rsidRDefault="00D54AA9" w:rsidP="0077141C">
      <w:pPr>
        <w:pStyle w:val="NoSpacing"/>
        <w:rPr>
          <w:szCs w:val="24"/>
        </w:rPr>
      </w:pPr>
      <w:r w:rsidRPr="00941EC4">
        <w:rPr>
          <w:szCs w:val="24"/>
        </w:rPr>
        <w:t>Chairman, House Science, Space</w:t>
      </w:r>
    </w:p>
    <w:p w:rsidR="00A43867" w:rsidRPr="00941EC4" w:rsidRDefault="00DD25D3" w:rsidP="0077141C">
      <w:pPr>
        <w:pStyle w:val="NoSpacing"/>
        <w:rPr>
          <w:szCs w:val="24"/>
        </w:rPr>
      </w:pPr>
      <w:r>
        <w:rPr>
          <w:szCs w:val="24"/>
        </w:rPr>
        <w:t xml:space="preserve"> </w:t>
      </w:r>
      <w:proofErr w:type="gramStart"/>
      <w:r w:rsidR="00D54AA9" w:rsidRPr="00941EC4">
        <w:rPr>
          <w:szCs w:val="24"/>
        </w:rPr>
        <w:t>and</w:t>
      </w:r>
      <w:proofErr w:type="gramEnd"/>
      <w:r w:rsidR="00D54AA9" w:rsidRPr="00941EC4">
        <w:rPr>
          <w:szCs w:val="24"/>
        </w:rPr>
        <w:t xml:space="preserve"> Technology Committee</w:t>
      </w:r>
    </w:p>
    <w:p w:rsidR="0077141C" w:rsidRPr="00941EC4" w:rsidRDefault="00D54AA9" w:rsidP="0077141C">
      <w:pPr>
        <w:pStyle w:val="NoSpacing"/>
        <w:rPr>
          <w:szCs w:val="24"/>
        </w:rPr>
      </w:pPr>
      <w:r w:rsidRPr="00941EC4">
        <w:rPr>
          <w:szCs w:val="24"/>
        </w:rPr>
        <w:t>2321 Rayburn House Office Building</w:t>
      </w:r>
    </w:p>
    <w:p w:rsidR="00A43867" w:rsidRPr="00941EC4" w:rsidRDefault="00A43867" w:rsidP="0077141C">
      <w:pPr>
        <w:pStyle w:val="NoSpacing"/>
        <w:rPr>
          <w:szCs w:val="24"/>
        </w:rPr>
      </w:pPr>
      <w:r w:rsidRPr="00941EC4">
        <w:rPr>
          <w:szCs w:val="24"/>
        </w:rPr>
        <w:t xml:space="preserve">Washington, DC 20515 </w:t>
      </w:r>
    </w:p>
    <w:p w:rsidR="0077141C" w:rsidRPr="00941EC4" w:rsidRDefault="0077141C" w:rsidP="0077141C">
      <w:pPr>
        <w:pStyle w:val="NoSpacing"/>
        <w:rPr>
          <w:szCs w:val="24"/>
        </w:rPr>
      </w:pPr>
    </w:p>
    <w:p w:rsidR="00A43867" w:rsidRPr="00941EC4" w:rsidRDefault="00A43867" w:rsidP="0077141C">
      <w:pPr>
        <w:pStyle w:val="NoSpacing"/>
        <w:rPr>
          <w:szCs w:val="24"/>
        </w:rPr>
      </w:pPr>
      <w:r w:rsidRPr="00941EC4">
        <w:rPr>
          <w:szCs w:val="24"/>
        </w:rPr>
        <w:t xml:space="preserve">Dear Chairman </w:t>
      </w:r>
      <w:r w:rsidR="0077141C" w:rsidRPr="00941EC4">
        <w:rPr>
          <w:szCs w:val="24"/>
        </w:rPr>
        <w:t>Smith</w:t>
      </w:r>
      <w:r w:rsidRPr="00941EC4">
        <w:rPr>
          <w:szCs w:val="24"/>
        </w:rPr>
        <w:t xml:space="preserve">, </w:t>
      </w:r>
    </w:p>
    <w:p w:rsidR="0077141C" w:rsidRPr="00941EC4" w:rsidRDefault="0077141C" w:rsidP="0077141C">
      <w:pPr>
        <w:pStyle w:val="NoSpacing"/>
        <w:rPr>
          <w:szCs w:val="24"/>
        </w:rPr>
      </w:pPr>
    </w:p>
    <w:p w:rsidR="00723E0F" w:rsidRDefault="00A43867" w:rsidP="0077141C">
      <w:pPr>
        <w:pStyle w:val="NoSpacing"/>
        <w:rPr>
          <w:szCs w:val="24"/>
        </w:rPr>
      </w:pPr>
      <w:r w:rsidRPr="00941EC4">
        <w:rPr>
          <w:szCs w:val="24"/>
        </w:rPr>
        <w:t xml:space="preserve">As representatives of U.S. science, engineering, and higher education organizations, we write to </w:t>
      </w:r>
      <w:r w:rsidR="00D54AA9" w:rsidRPr="00941EC4">
        <w:rPr>
          <w:szCs w:val="24"/>
        </w:rPr>
        <w:t xml:space="preserve">thank </w:t>
      </w:r>
      <w:r w:rsidRPr="00941EC4">
        <w:rPr>
          <w:szCs w:val="24"/>
        </w:rPr>
        <w:t xml:space="preserve">you </w:t>
      </w:r>
      <w:r w:rsidR="00D54AA9" w:rsidRPr="00941EC4">
        <w:rPr>
          <w:szCs w:val="24"/>
        </w:rPr>
        <w:t>for your recognition of the important contribution social and behavioral scien</w:t>
      </w:r>
      <w:r w:rsidR="00085DEF">
        <w:rPr>
          <w:szCs w:val="24"/>
        </w:rPr>
        <w:t>ces</w:t>
      </w:r>
      <w:r w:rsidR="00D54AA9" w:rsidRPr="00941EC4">
        <w:rPr>
          <w:szCs w:val="24"/>
        </w:rPr>
        <w:t xml:space="preserve"> research brings to critical societal issues</w:t>
      </w:r>
      <w:r w:rsidR="00B36B73" w:rsidRPr="00941EC4">
        <w:rPr>
          <w:szCs w:val="24"/>
        </w:rPr>
        <w:t>.</w:t>
      </w:r>
      <w:r w:rsidR="00C33E3C" w:rsidRPr="00941EC4">
        <w:rPr>
          <w:szCs w:val="24"/>
        </w:rPr>
        <w:t xml:space="preserve"> </w:t>
      </w:r>
    </w:p>
    <w:p w:rsidR="00723E0F" w:rsidRDefault="00723E0F" w:rsidP="0077141C">
      <w:pPr>
        <w:pStyle w:val="NoSpacing"/>
        <w:rPr>
          <w:szCs w:val="24"/>
        </w:rPr>
      </w:pPr>
    </w:p>
    <w:p w:rsidR="00B36B73" w:rsidRDefault="00085DEF" w:rsidP="0077141C">
      <w:pPr>
        <w:pStyle w:val="NoSpacing"/>
        <w:rPr>
          <w:szCs w:val="24"/>
        </w:rPr>
      </w:pPr>
      <w:r>
        <w:rPr>
          <w:szCs w:val="24"/>
        </w:rPr>
        <w:t>I</w:t>
      </w:r>
      <w:r w:rsidR="00C33E3C" w:rsidRPr="00941EC4">
        <w:rPr>
          <w:szCs w:val="24"/>
        </w:rPr>
        <w:t xml:space="preserve">n your remarks at the Subcommittee on Research and Technology’s recent hearing on methamphetamine addiction, you noted that the </w:t>
      </w:r>
      <w:r w:rsidR="00224383">
        <w:rPr>
          <w:szCs w:val="24"/>
        </w:rPr>
        <w:t>National Science Foundation (</w:t>
      </w:r>
      <w:r w:rsidR="00C33E3C" w:rsidRPr="00941EC4">
        <w:rPr>
          <w:szCs w:val="24"/>
        </w:rPr>
        <w:t>NSF</w:t>
      </w:r>
      <w:r w:rsidR="00224383">
        <w:rPr>
          <w:szCs w:val="24"/>
        </w:rPr>
        <w:t>)</w:t>
      </w:r>
      <w:r w:rsidR="00C33E3C" w:rsidRPr="00941EC4">
        <w:rPr>
          <w:szCs w:val="24"/>
        </w:rPr>
        <w:t xml:space="preserve"> “…will play an integral role towards a more complete understanding of this problem. Hypothesis-based data-driven social science research can be used to understand the behavior science behind addiction.” </w:t>
      </w:r>
      <w:r w:rsidR="00B36B73" w:rsidRPr="00941EC4">
        <w:rPr>
          <w:szCs w:val="24"/>
        </w:rPr>
        <w:t xml:space="preserve"> </w:t>
      </w:r>
      <w:r w:rsidR="00C33E3C" w:rsidRPr="00941EC4">
        <w:rPr>
          <w:szCs w:val="24"/>
        </w:rPr>
        <w:t xml:space="preserve">Your </w:t>
      </w:r>
      <w:r w:rsidR="00B44923">
        <w:rPr>
          <w:szCs w:val="24"/>
        </w:rPr>
        <w:t>example</w:t>
      </w:r>
      <w:r w:rsidR="00C33E3C" w:rsidRPr="00941EC4">
        <w:rPr>
          <w:szCs w:val="24"/>
        </w:rPr>
        <w:t xml:space="preserve"> </w:t>
      </w:r>
      <w:r w:rsidR="00B36B73" w:rsidRPr="00941EC4">
        <w:rPr>
          <w:szCs w:val="24"/>
        </w:rPr>
        <w:t>demonstrate</w:t>
      </w:r>
      <w:r w:rsidR="00B44923">
        <w:rPr>
          <w:szCs w:val="24"/>
        </w:rPr>
        <w:t>s</w:t>
      </w:r>
      <w:r w:rsidR="00B36B73" w:rsidRPr="00941EC4">
        <w:rPr>
          <w:szCs w:val="24"/>
        </w:rPr>
        <w:t xml:space="preserve"> how fundamental research in the social and behavioral sciences </w:t>
      </w:r>
      <w:r w:rsidR="00E11F60" w:rsidRPr="00941EC4">
        <w:rPr>
          <w:szCs w:val="24"/>
        </w:rPr>
        <w:t>can inform</w:t>
      </w:r>
      <w:r w:rsidR="00E11F60">
        <w:rPr>
          <w:szCs w:val="24"/>
        </w:rPr>
        <w:t xml:space="preserve"> </w:t>
      </w:r>
      <w:r w:rsidR="00415410" w:rsidRPr="00941EC4">
        <w:rPr>
          <w:szCs w:val="24"/>
        </w:rPr>
        <w:t xml:space="preserve">the </w:t>
      </w:r>
      <w:r w:rsidR="00B36B73" w:rsidRPr="00941EC4">
        <w:rPr>
          <w:szCs w:val="24"/>
        </w:rPr>
        <w:t>important challenges we face.</w:t>
      </w:r>
      <w:r w:rsidR="00D54AA9" w:rsidRPr="00941EC4">
        <w:rPr>
          <w:szCs w:val="24"/>
        </w:rPr>
        <w:t xml:space="preserve"> </w:t>
      </w:r>
    </w:p>
    <w:p w:rsidR="00DD25D3" w:rsidRDefault="00DD25D3" w:rsidP="0077141C">
      <w:pPr>
        <w:pStyle w:val="NoSpacing"/>
        <w:rPr>
          <w:szCs w:val="24"/>
        </w:rPr>
      </w:pPr>
    </w:p>
    <w:p w:rsidR="00DD25D3" w:rsidRDefault="00DD25D3" w:rsidP="00DD25D3">
      <w:pPr>
        <w:pStyle w:val="NoSpacing"/>
        <w:rPr>
          <w:szCs w:val="24"/>
        </w:rPr>
      </w:pPr>
      <w:r w:rsidRPr="00AE2ADA">
        <w:rPr>
          <w:szCs w:val="24"/>
        </w:rPr>
        <w:t xml:space="preserve">At the same time, we are concerned about </w:t>
      </w:r>
      <w:r w:rsidR="00AE2ADA" w:rsidRPr="00AE2ADA">
        <w:rPr>
          <w:szCs w:val="24"/>
        </w:rPr>
        <w:t>your recent</w:t>
      </w:r>
      <w:r w:rsidRPr="00AE2ADA">
        <w:rPr>
          <w:szCs w:val="24"/>
        </w:rPr>
        <w:t xml:space="preserve"> </w:t>
      </w:r>
      <w:r w:rsidRPr="00AE2ADA">
        <w:rPr>
          <w:i/>
          <w:szCs w:val="24"/>
        </w:rPr>
        <w:t>USA Today</w:t>
      </w:r>
      <w:r w:rsidRPr="00AE2ADA">
        <w:rPr>
          <w:szCs w:val="24"/>
        </w:rPr>
        <w:t xml:space="preserve"> piece </w:t>
      </w:r>
      <w:r w:rsidR="006C20AC">
        <w:rPr>
          <w:szCs w:val="24"/>
        </w:rPr>
        <w:t xml:space="preserve">that </w:t>
      </w:r>
      <w:r w:rsidR="00AE2ADA" w:rsidRPr="00AE2ADA">
        <w:rPr>
          <w:szCs w:val="24"/>
        </w:rPr>
        <w:t xml:space="preserve">calls into question certain </w:t>
      </w:r>
      <w:r w:rsidRPr="00AE2ADA">
        <w:rPr>
          <w:szCs w:val="24"/>
        </w:rPr>
        <w:t>NSF grants deem</w:t>
      </w:r>
      <w:r w:rsidR="00AE2ADA" w:rsidRPr="00AE2ADA">
        <w:rPr>
          <w:szCs w:val="24"/>
        </w:rPr>
        <w:t>ed</w:t>
      </w:r>
      <w:r w:rsidRPr="00AE2ADA">
        <w:rPr>
          <w:szCs w:val="24"/>
        </w:rPr>
        <w:t xml:space="preserve"> as not worthy of federal funding.</w:t>
      </w:r>
      <w:r>
        <w:rPr>
          <w:szCs w:val="24"/>
        </w:rPr>
        <w:t xml:space="preserve">  </w:t>
      </w:r>
      <w:r w:rsidRPr="00AE2ADA">
        <w:rPr>
          <w:szCs w:val="24"/>
        </w:rPr>
        <w:t>Targeting specific grants or eliminating entire sets of disciplines would produce a chilling effect across the scientific community that inhibits scientific progress and our ability to tackle societal challenges.  We encourage lawmakers to work in partnership with the NSF to address concerns over the allocation of federal research funding.</w:t>
      </w:r>
      <w:r>
        <w:rPr>
          <w:szCs w:val="24"/>
        </w:rPr>
        <w:t xml:space="preserve">  </w:t>
      </w:r>
    </w:p>
    <w:p w:rsidR="00B36B73" w:rsidRPr="00941EC4" w:rsidRDefault="00B36B73" w:rsidP="0077141C">
      <w:pPr>
        <w:pStyle w:val="NoSpacing"/>
        <w:rPr>
          <w:szCs w:val="24"/>
        </w:rPr>
      </w:pPr>
    </w:p>
    <w:p w:rsidR="00A43867" w:rsidRPr="00941EC4" w:rsidRDefault="00DD25D3" w:rsidP="0077141C">
      <w:pPr>
        <w:pStyle w:val="NoSpacing"/>
        <w:rPr>
          <w:szCs w:val="24"/>
        </w:rPr>
      </w:pPr>
      <w:r w:rsidRPr="00AE2ADA">
        <w:rPr>
          <w:szCs w:val="24"/>
        </w:rPr>
        <w:t>Therefore</w:t>
      </w:r>
      <w:r w:rsidRPr="00DD25D3">
        <w:rPr>
          <w:color w:val="0F243E" w:themeColor="text2" w:themeShade="80"/>
          <w:szCs w:val="24"/>
        </w:rPr>
        <w:t>,</w:t>
      </w:r>
      <w:r>
        <w:rPr>
          <w:szCs w:val="24"/>
        </w:rPr>
        <w:t xml:space="preserve"> we</w:t>
      </w:r>
      <w:r w:rsidR="002E6E46" w:rsidRPr="00941EC4">
        <w:rPr>
          <w:szCs w:val="24"/>
        </w:rPr>
        <w:t xml:space="preserve"> wish to express our united </w:t>
      </w:r>
      <w:r w:rsidR="00A43867" w:rsidRPr="00941EC4">
        <w:rPr>
          <w:szCs w:val="24"/>
        </w:rPr>
        <w:t xml:space="preserve">support for the federal research and development budget of </w:t>
      </w:r>
      <w:r w:rsidR="002E6E46" w:rsidRPr="00941EC4">
        <w:rPr>
          <w:szCs w:val="24"/>
        </w:rPr>
        <w:t xml:space="preserve">the </w:t>
      </w:r>
      <w:r w:rsidR="00224383">
        <w:rPr>
          <w:szCs w:val="24"/>
        </w:rPr>
        <w:t>NSF</w:t>
      </w:r>
      <w:r w:rsidR="002E6E46" w:rsidRPr="00941EC4">
        <w:rPr>
          <w:szCs w:val="24"/>
        </w:rPr>
        <w:t xml:space="preserve"> and its mission </w:t>
      </w:r>
      <w:r w:rsidR="00A43867" w:rsidRPr="00941EC4">
        <w:rPr>
          <w:szCs w:val="24"/>
        </w:rPr>
        <w:t>to advance research across a broad spectrum of disciplines</w:t>
      </w:r>
      <w:r w:rsidR="002E6E46" w:rsidRPr="00941EC4">
        <w:rPr>
          <w:szCs w:val="24"/>
        </w:rPr>
        <w:t xml:space="preserve">. </w:t>
      </w:r>
      <w:r w:rsidR="00AA4488">
        <w:rPr>
          <w:szCs w:val="24"/>
        </w:rPr>
        <w:t xml:space="preserve"> </w:t>
      </w:r>
      <w:r w:rsidR="002E6E46" w:rsidRPr="00941EC4">
        <w:rPr>
          <w:szCs w:val="24"/>
        </w:rPr>
        <w:t xml:space="preserve">NSF </w:t>
      </w:r>
      <w:r w:rsidR="00A43867" w:rsidRPr="00941EC4">
        <w:rPr>
          <w:szCs w:val="24"/>
        </w:rPr>
        <w:t xml:space="preserve">is unique among federal agencies in that it supports </w:t>
      </w:r>
      <w:r w:rsidR="00A43867" w:rsidRPr="00941EC4">
        <w:rPr>
          <w:b/>
          <w:bCs/>
          <w:szCs w:val="24"/>
        </w:rPr>
        <w:t xml:space="preserve">all </w:t>
      </w:r>
      <w:r w:rsidR="00A43867" w:rsidRPr="00941EC4">
        <w:rPr>
          <w:szCs w:val="24"/>
        </w:rPr>
        <w:t xml:space="preserve">disciplines in a balanced portfolio that uses the peer review system </w:t>
      </w:r>
      <w:r w:rsidR="00E11F60">
        <w:rPr>
          <w:szCs w:val="24"/>
        </w:rPr>
        <w:t>to ensure that</w:t>
      </w:r>
      <w:r w:rsidR="00A43867" w:rsidRPr="00941EC4">
        <w:rPr>
          <w:szCs w:val="24"/>
        </w:rPr>
        <w:t xml:space="preserve"> research grant</w:t>
      </w:r>
      <w:r w:rsidR="00E11F60">
        <w:rPr>
          <w:szCs w:val="24"/>
        </w:rPr>
        <w:t xml:space="preserve"> awards are </w:t>
      </w:r>
      <w:r w:rsidR="00A43867" w:rsidRPr="00941EC4">
        <w:rPr>
          <w:szCs w:val="24"/>
        </w:rPr>
        <w:t xml:space="preserve">based on merit. </w:t>
      </w:r>
    </w:p>
    <w:p w:rsidR="00B9437D" w:rsidRPr="00941EC4" w:rsidRDefault="00B9437D" w:rsidP="0077141C">
      <w:pPr>
        <w:pStyle w:val="NoSpacing"/>
        <w:rPr>
          <w:szCs w:val="24"/>
        </w:rPr>
      </w:pPr>
    </w:p>
    <w:p w:rsidR="00B26CC9" w:rsidRDefault="00B9437D" w:rsidP="0077141C">
      <w:pPr>
        <w:pStyle w:val="NoSpacing"/>
        <w:rPr>
          <w:szCs w:val="24"/>
        </w:rPr>
      </w:pPr>
      <w:r w:rsidRPr="00941EC4">
        <w:rPr>
          <w:szCs w:val="24"/>
        </w:rPr>
        <w:t>As</w:t>
      </w:r>
      <w:r w:rsidR="005748C8" w:rsidRPr="00941EC4">
        <w:rPr>
          <w:szCs w:val="24"/>
        </w:rPr>
        <w:t xml:space="preserve"> you know</w:t>
      </w:r>
      <w:r w:rsidRPr="00941EC4">
        <w:rPr>
          <w:szCs w:val="24"/>
        </w:rPr>
        <w:t>, e</w:t>
      </w:r>
      <w:r w:rsidR="00A43867" w:rsidRPr="00941EC4">
        <w:rPr>
          <w:szCs w:val="24"/>
        </w:rPr>
        <w:t>very major issue facing modern society</w:t>
      </w:r>
      <w:r w:rsidR="00B44923">
        <w:rPr>
          <w:szCs w:val="24"/>
        </w:rPr>
        <w:t>, including</w:t>
      </w:r>
      <w:r w:rsidR="00A43867" w:rsidRPr="00941EC4">
        <w:rPr>
          <w:szCs w:val="24"/>
        </w:rPr>
        <w:t xml:space="preserve"> our economic competitiveness</w:t>
      </w:r>
      <w:r w:rsidR="00B44923">
        <w:rPr>
          <w:szCs w:val="24"/>
        </w:rPr>
        <w:t>,</w:t>
      </w:r>
      <w:r w:rsidR="00A43867" w:rsidRPr="00941EC4">
        <w:rPr>
          <w:szCs w:val="24"/>
        </w:rPr>
        <w:t xml:space="preserve"> </w:t>
      </w:r>
      <w:r w:rsidR="00B44923">
        <w:rPr>
          <w:szCs w:val="24"/>
        </w:rPr>
        <w:t>requires knowledge</w:t>
      </w:r>
      <w:r w:rsidR="005748C8" w:rsidRPr="00941EC4">
        <w:rPr>
          <w:szCs w:val="24"/>
        </w:rPr>
        <w:t xml:space="preserve"> draw</w:t>
      </w:r>
      <w:r w:rsidR="00B44923">
        <w:rPr>
          <w:szCs w:val="24"/>
        </w:rPr>
        <w:t>n</w:t>
      </w:r>
      <w:r w:rsidR="001100AE">
        <w:rPr>
          <w:szCs w:val="24"/>
        </w:rPr>
        <w:t xml:space="preserve"> </w:t>
      </w:r>
      <w:r w:rsidR="00B44923">
        <w:rPr>
          <w:szCs w:val="24"/>
        </w:rPr>
        <w:t>from</w:t>
      </w:r>
      <w:r w:rsidR="005748C8" w:rsidRPr="00941EC4">
        <w:rPr>
          <w:szCs w:val="24"/>
        </w:rPr>
        <w:t xml:space="preserve"> multidisciplinary research that </w:t>
      </w:r>
      <w:r w:rsidR="00A43867" w:rsidRPr="00941EC4">
        <w:rPr>
          <w:szCs w:val="24"/>
        </w:rPr>
        <w:t>integrat</w:t>
      </w:r>
      <w:r w:rsidR="005748C8" w:rsidRPr="00941EC4">
        <w:rPr>
          <w:szCs w:val="24"/>
        </w:rPr>
        <w:t>es</w:t>
      </w:r>
      <w:r w:rsidR="008C43CC" w:rsidRPr="00941EC4">
        <w:rPr>
          <w:szCs w:val="24"/>
        </w:rPr>
        <w:t xml:space="preserve"> </w:t>
      </w:r>
      <w:r w:rsidR="00A87F8F">
        <w:rPr>
          <w:szCs w:val="24"/>
        </w:rPr>
        <w:t xml:space="preserve">advances in </w:t>
      </w:r>
      <w:r w:rsidR="006C20AC">
        <w:rPr>
          <w:szCs w:val="24"/>
        </w:rPr>
        <w:t xml:space="preserve">the </w:t>
      </w:r>
      <w:r w:rsidR="008C43CC" w:rsidRPr="00941EC4">
        <w:rPr>
          <w:szCs w:val="24"/>
        </w:rPr>
        <w:t xml:space="preserve">physical </w:t>
      </w:r>
      <w:r w:rsidR="00A87F8F">
        <w:rPr>
          <w:szCs w:val="24"/>
        </w:rPr>
        <w:t>and</w:t>
      </w:r>
      <w:r w:rsidR="00A43867" w:rsidRPr="00941EC4">
        <w:rPr>
          <w:szCs w:val="24"/>
        </w:rPr>
        <w:t xml:space="preserve"> biol</w:t>
      </w:r>
      <w:r w:rsidRPr="00941EC4">
        <w:rPr>
          <w:szCs w:val="24"/>
        </w:rPr>
        <w:t>ogical sciences with the social</w:t>
      </w:r>
      <w:r w:rsidR="00E52A4D" w:rsidRPr="00941EC4">
        <w:rPr>
          <w:szCs w:val="24"/>
        </w:rPr>
        <w:t xml:space="preserve"> and behavioral sciences. </w:t>
      </w:r>
      <w:r w:rsidR="00E6421F">
        <w:rPr>
          <w:szCs w:val="24"/>
        </w:rPr>
        <w:t xml:space="preserve"> </w:t>
      </w:r>
      <w:r w:rsidR="00E52A4D" w:rsidRPr="00941EC4">
        <w:rPr>
          <w:szCs w:val="24"/>
        </w:rPr>
        <w:t xml:space="preserve">Fundamental research in the social and behavioral sciences is critical to </w:t>
      </w:r>
      <w:r w:rsidR="00415410" w:rsidRPr="00941EC4">
        <w:rPr>
          <w:szCs w:val="24"/>
        </w:rPr>
        <w:t>effectively responding to</w:t>
      </w:r>
      <w:r w:rsidR="00723E0F">
        <w:rPr>
          <w:szCs w:val="24"/>
        </w:rPr>
        <w:t xml:space="preserve"> disasters</w:t>
      </w:r>
      <w:r w:rsidR="003F4B49">
        <w:rPr>
          <w:szCs w:val="24"/>
        </w:rPr>
        <w:t>;</w:t>
      </w:r>
      <w:r w:rsidR="00723E0F">
        <w:rPr>
          <w:szCs w:val="24"/>
        </w:rPr>
        <w:t xml:space="preserve"> enhancing intelligence analys</w:t>
      </w:r>
      <w:r w:rsidR="00A87F8F">
        <w:rPr>
          <w:szCs w:val="24"/>
        </w:rPr>
        <w:t>i</w:t>
      </w:r>
      <w:r w:rsidR="00723E0F">
        <w:rPr>
          <w:szCs w:val="24"/>
        </w:rPr>
        <w:t>s</w:t>
      </w:r>
      <w:r w:rsidR="003F4B49">
        <w:rPr>
          <w:szCs w:val="24"/>
        </w:rPr>
        <w:t>;</w:t>
      </w:r>
      <w:r w:rsidR="00E00186">
        <w:rPr>
          <w:szCs w:val="24"/>
        </w:rPr>
        <w:t xml:space="preserve"> understanding decision-making</w:t>
      </w:r>
      <w:r w:rsidR="00AA37F4">
        <w:rPr>
          <w:szCs w:val="24"/>
        </w:rPr>
        <w:t xml:space="preserve"> and its impact </w:t>
      </w:r>
      <w:r w:rsidR="00085DEF">
        <w:rPr>
          <w:szCs w:val="24"/>
        </w:rPr>
        <w:t>on</w:t>
      </w:r>
      <w:r w:rsidR="00AA37F4">
        <w:rPr>
          <w:szCs w:val="24"/>
        </w:rPr>
        <w:t xml:space="preserve"> public health</w:t>
      </w:r>
      <w:r w:rsidR="00BA58AA">
        <w:rPr>
          <w:szCs w:val="24"/>
        </w:rPr>
        <w:t xml:space="preserve"> and </w:t>
      </w:r>
      <w:r w:rsidR="00A87F8F">
        <w:rPr>
          <w:szCs w:val="24"/>
        </w:rPr>
        <w:t>business investments</w:t>
      </w:r>
      <w:r w:rsidR="003F4B49">
        <w:rPr>
          <w:szCs w:val="24"/>
        </w:rPr>
        <w:t xml:space="preserve">; </w:t>
      </w:r>
      <w:r w:rsidR="00415410" w:rsidRPr="00941EC4">
        <w:rPr>
          <w:szCs w:val="24"/>
        </w:rPr>
        <w:t>imp</w:t>
      </w:r>
      <w:r w:rsidR="003F4B49">
        <w:rPr>
          <w:szCs w:val="24"/>
        </w:rPr>
        <w:t xml:space="preserve">roving international relations; </w:t>
      </w:r>
      <w:r w:rsidR="00415410" w:rsidRPr="00941EC4">
        <w:rPr>
          <w:szCs w:val="24"/>
        </w:rPr>
        <w:t>and providing</w:t>
      </w:r>
      <w:r w:rsidR="00910571">
        <w:rPr>
          <w:szCs w:val="24"/>
        </w:rPr>
        <w:t xml:space="preserve"> the</w:t>
      </w:r>
      <w:r w:rsidR="00415410" w:rsidRPr="00941EC4">
        <w:rPr>
          <w:szCs w:val="24"/>
        </w:rPr>
        <w:t xml:space="preserve"> </w:t>
      </w:r>
      <w:r w:rsidR="00910571">
        <w:rPr>
          <w:szCs w:val="24"/>
        </w:rPr>
        <w:t xml:space="preserve">infrastructure for </w:t>
      </w:r>
      <w:r w:rsidR="000B1B0C">
        <w:rPr>
          <w:szCs w:val="24"/>
        </w:rPr>
        <w:t xml:space="preserve">the </w:t>
      </w:r>
      <w:r w:rsidR="00910571">
        <w:rPr>
          <w:szCs w:val="24"/>
        </w:rPr>
        <w:t xml:space="preserve">collection of </w:t>
      </w:r>
      <w:r w:rsidR="00415410" w:rsidRPr="00941EC4">
        <w:rPr>
          <w:szCs w:val="24"/>
        </w:rPr>
        <w:t xml:space="preserve">critical </w:t>
      </w:r>
      <w:r w:rsidR="00910571">
        <w:rPr>
          <w:szCs w:val="24"/>
        </w:rPr>
        <w:t>data</w:t>
      </w:r>
      <w:r w:rsidR="001C619C">
        <w:rPr>
          <w:szCs w:val="24"/>
        </w:rPr>
        <w:t xml:space="preserve"> </w:t>
      </w:r>
      <w:r w:rsidR="00910571">
        <w:rPr>
          <w:szCs w:val="24"/>
        </w:rPr>
        <w:t xml:space="preserve">on the social, political, and economic attitudes and behaviors of Americans. </w:t>
      </w:r>
      <w:r w:rsidR="00415410" w:rsidRPr="00941EC4">
        <w:rPr>
          <w:szCs w:val="24"/>
        </w:rPr>
        <w:t xml:space="preserve"> </w:t>
      </w:r>
    </w:p>
    <w:p w:rsidR="005C20C0" w:rsidRDefault="005C20C0" w:rsidP="0077141C">
      <w:pPr>
        <w:pStyle w:val="NoSpacing"/>
        <w:rPr>
          <w:szCs w:val="24"/>
        </w:rPr>
      </w:pPr>
    </w:p>
    <w:p w:rsidR="00E00186" w:rsidRDefault="00AA37F4" w:rsidP="0077141C">
      <w:pPr>
        <w:pStyle w:val="NoSpacing"/>
      </w:pPr>
      <w:r>
        <w:rPr>
          <w:szCs w:val="24"/>
        </w:rPr>
        <w:t xml:space="preserve">For example, </w:t>
      </w:r>
      <w:r w:rsidR="005C20C0">
        <w:rPr>
          <w:szCs w:val="24"/>
        </w:rPr>
        <w:t>NSF is funding research to address t</w:t>
      </w:r>
      <w:r w:rsidR="005C20C0" w:rsidRPr="00941EC4">
        <w:t xml:space="preserve">he persistent underrepresentation of women </w:t>
      </w:r>
      <w:r w:rsidR="00085DEF">
        <w:t xml:space="preserve">and minorities </w:t>
      </w:r>
      <w:r w:rsidR="005C20C0" w:rsidRPr="00941EC4">
        <w:t>in science, technology, engineering, and mathematics (STEM) fields</w:t>
      </w:r>
      <w:r w:rsidR="005C20C0">
        <w:t xml:space="preserve">; </w:t>
      </w:r>
      <w:r w:rsidR="00A87F8F">
        <w:t xml:space="preserve">to </w:t>
      </w:r>
      <w:r w:rsidR="005C20C0" w:rsidRPr="009B5D86">
        <w:t xml:space="preserve">estimate the economic return </w:t>
      </w:r>
      <w:r w:rsidR="00085DEF">
        <w:t>from</w:t>
      </w:r>
      <w:r w:rsidR="005C20C0" w:rsidRPr="009B5D86">
        <w:t xml:space="preserve"> Research and Development (R&amp;D) spending</w:t>
      </w:r>
      <w:r w:rsidR="005C20C0">
        <w:t xml:space="preserve">; </w:t>
      </w:r>
      <w:r w:rsidR="00100C76">
        <w:t xml:space="preserve">to </w:t>
      </w:r>
      <w:r w:rsidR="005C20C0">
        <w:t xml:space="preserve">assess the links </w:t>
      </w:r>
      <w:r w:rsidR="005C20C0">
        <w:lastRenderedPageBreak/>
        <w:t>between economic development, early maturation (e.g., puberty) and p</w:t>
      </w:r>
      <w:r w:rsidR="00975150">
        <w:t xml:space="preserve">ublic health consequences; and </w:t>
      </w:r>
      <w:r w:rsidR="00100C76">
        <w:t xml:space="preserve">to </w:t>
      </w:r>
      <w:r w:rsidR="005C20C0">
        <w:t xml:space="preserve">analyze </w:t>
      </w:r>
      <w:r w:rsidR="005C20C0" w:rsidRPr="009B5D86">
        <w:rPr>
          <w:szCs w:val="24"/>
        </w:rPr>
        <w:t xml:space="preserve">how people respond </w:t>
      </w:r>
      <w:r w:rsidR="00DC7F95">
        <w:rPr>
          <w:szCs w:val="24"/>
        </w:rPr>
        <w:t>during</w:t>
      </w:r>
      <w:r w:rsidR="005C20C0" w:rsidRPr="009B5D86">
        <w:rPr>
          <w:szCs w:val="24"/>
        </w:rPr>
        <w:t xml:space="preserve"> massive evacuation</w:t>
      </w:r>
      <w:r w:rsidR="00100C76">
        <w:rPr>
          <w:szCs w:val="24"/>
        </w:rPr>
        <w:t>s</w:t>
      </w:r>
      <w:r w:rsidR="005C20C0">
        <w:t xml:space="preserve"> </w:t>
      </w:r>
      <w:r w:rsidR="00DC7F95">
        <w:t xml:space="preserve">resulting from </w:t>
      </w:r>
      <w:r w:rsidR="005C20C0">
        <w:t>extreme weather event</w:t>
      </w:r>
      <w:r w:rsidR="00100C76">
        <w:t>s</w:t>
      </w:r>
      <w:r w:rsidR="005C20C0">
        <w:t xml:space="preserve">.   </w:t>
      </w:r>
    </w:p>
    <w:p w:rsidR="00E00186" w:rsidRDefault="00E00186" w:rsidP="0077141C">
      <w:pPr>
        <w:pStyle w:val="NoSpacing"/>
      </w:pPr>
    </w:p>
    <w:p w:rsidR="009E2D3E" w:rsidRDefault="005C20C0" w:rsidP="0077141C">
      <w:pPr>
        <w:pStyle w:val="NoSpacing"/>
        <w:rPr>
          <w:szCs w:val="24"/>
        </w:rPr>
      </w:pPr>
      <w:r>
        <w:t>In addition,</w:t>
      </w:r>
      <w:r w:rsidR="0019710C">
        <w:t xml:space="preserve"> </w:t>
      </w:r>
      <w:r w:rsidR="006932BF">
        <w:t xml:space="preserve">critical </w:t>
      </w:r>
      <w:r w:rsidRPr="009B5D86">
        <w:t xml:space="preserve">research </w:t>
      </w:r>
      <w:r w:rsidR="0019710C">
        <w:t>to help eva</w:t>
      </w:r>
      <w:r w:rsidR="006932BF">
        <w:t xml:space="preserve">luate </w:t>
      </w:r>
      <w:r w:rsidRPr="009B5D86">
        <w:t>political stability across the world</w:t>
      </w:r>
      <w:r w:rsidR="009E2D3E">
        <w:t xml:space="preserve"> has relied on t</w:t>
      </w:r>
      <w:r w:rsidRPr="009B5D86">
        <w:t>he Global Database of Events, Language, and Tone (GDELT)</w:t>
      </w:r>
      <w:r w:rsidR="009E2D3E">
        <w:t>, an</w:t>
      </w:r>
      <w:r w:rsidRPr="009B5D86">
        <w:t xml:space="preserve"> initiative </w:t>
      </w:r>
      <w:r w:rsidR="009E2D3E">
        <w:t xml:space="preserve">that </w:t>
      </w:r>
      <w:r w:rsidRPr="009B5D86">
        <w:t>permits near-real-time forecasting of conflict using publicly available political event data</w:t>
      </w:r>
      <w:r>
        <w:t xml:space="preserve">.  </w:t>
      </w:r>
      <w:r w:rsidR="009E2D3E" w:rsidRPr="009E2D3E">
        <w:t>GDELT has been funded by the NSF Political Science Program and other SBE programs dating back to the 1970s</w:t>
      </w:r>
      <w:r w:rsidR="00085DEF">
        <w:t xml:space="preserve">. </w:t>
      </w:r>
      <w:r w:rsidR="00E00186">
        <w:t xml:space="preserve"> </w:t>
      </w:r>
      <w:r w:rsidR="00085DEF">
        <w:t xml:space="preserve">Although not known at the time the initiative was created, the </w:t>
      </w:r>
      <w:r w:rsidR="000B1B0C">
        <w:t>research, which</w:t>
      </w:r>
      <w:r w:rsidR="00E00186">
        <w:t xml:space="preserve"> incorporat</w:t>
      </w:r>
      <w:r w:rsidR="00A87F50">
        <w:t>es</w:t>
      </w:r>
      <w:r w:rsidR="00E00186">
        <w:t xml:space="preserve"> </w:t>
      </w:r>
      <w:r w:rsidR="009E2D3E" w:rsidRPr="009E2D3E">
        <w:t>mathematical modeling, coding, and other components</w:t>
      </w:r>
      <w:r w:rsidR="00310FE8">
        <w:t>,</w:t>
      </w:r>
      <w:r w:rsidR="009E2D3E" w:rsidRPr="009E2D3E">
        <w:t xml:space="preserve"> </w:t>
      </w:r>
      <w:r w:rsidR="00A87F50">
        <w:t xml:space="preserve">has made an </w:t>
      </w:r>
      <w:r w:rsidR="00E00186">
        <w:t>important contribution</w:t>
      </w:r>
      <w:r w:rsidR="009E2D3E" w:rsidRPr="009E2D3E">
        <w:t xml:space="preserve"> to national security efforts</w:t>
      </w:r>
      <w:r w:rsidR="00E00186">
        <w:t xml:space="preserve">.  </w:t>
      </w:r>
    </w:p>
    <w:p w:rsidR="00B26CC9" w:rsidRDefault="00B26CC9" w:rsidP="0077141C">
      <w:pPr>
        <w:pStyle w:val="NoSpacing"/>
        <w:rPr>
          <w:szCs w:val="24"/>
        </w:rPr>
      </w:pPr>
    </w:p>
    <w:p w:rsidR="00E52A4D" w:rsidRPr="00941EC4" w:rsidRDefault="00711C98" w:rsidP="0077141C">
      <w:pPr>
        <w:pStyle w:val="NoSpacing"/>
        <w:rPr>
          <w:szCs w:val="24"/>
        </w:rPr>
      </w:pPr>
      <w:r>
        <w:rPr>
          <w:szCs w:val="24"/>
        </w:rPr>
        <w:t>Many more</w:t>
      </w:r>
      <w:r w:rsidR="00E6421F">
        <w:rPr>
          <w:szCs w:val="24"/>
        </w:rPr>
        <w:t xml:space="preserve"> </w:t>
      </w:r>
      <w:r w:rsidR="005C20C0">
        <w:rPr>
          <w:szCs w:val="24"/>
        </w:rPr>
        <w:t>examples of this t</w:t>
      </w:r>
      <w:r w:rsidR="008E5C6E" w:rsidRPr="00941EC4">
        <w:rPr>
          <w:szCs w:val="24"/>
        </w:rPr>
        <w:t xml:space="preserve">ype of </w:t>
      </w:r>
      <w:r w:rsidR="00415410" w:rsidRPr="00941EC4">
        <w:rPr>
          <w:szCs w:val="24"/>
        </w:rPr>
        <w:t xml:space="preserve">research are highlighted in a recent NSF report, </w:t>
      </w:r>
      <w:hyperlink r:id="rId8" w:history="1">
        <w:r w:rsidR="00415410" w:rsidRPr="00B26CC9">
          <w:rPr>
            <w:rStyle w:val="Hyperlink"/>
            <w:i/>
            <w:szCs w:val="24"/>
          </w:rPr>
          <w:t xml:space="preserve">Bringing People </w:t>
        </w:r>
        <w:proofErr w:type="gramStart"/>
        <w:r w:rsidR="00415410" w:rsidRPr="00B26CC9">
          <w:rPr>
            <w:rStyle w:val="Hyperlink"/>
            <w:i/>
            <w:szCs w:val="24"/>
          </w:rPr>
          <w:t>Into</w:t>
        </w:r>
        <w:proofErr w:type="gramEnd"/>
        <w:r w:rsidR="00415410" w:rsidRPr="00B26CC9">
          <w:rPr>
            <w:rStyle w:val="Hyperlink"/>
            <w:i/>
            <w:szCs w:val="24"/>
          </w:rPr>
          <w:t xml:space="preserve"> Focus: How Social, Behavioral and Economic Research Addresses National Challenges</w:t>
        </w:r>
      </w:hyperlink>
      <w:r w:rsidR="00415410" w:rsidRPr="00941EC4">
        <w:rPr>
          <w:i/>
          <w:szCs w:val="24"/>
        </w:rPr>
        <w:t>.</w:t>
      </w:r>
      <w:r w:rsidR="00516573" w:rsidRPr="00941EC4">
        <w:rPr>
          <w:i/>
          <w:szCs w:val="24"/>
        </w:rPr>
        <w:t xml:space="preserve"> </w:t>
      </w:r>
    </w:p>
    <w:p w:rsidR="00E52A4D" w:rsidRPr="00941EC4" w:rsidRDefault="00E52A4D" w:rsidP="0077141C">
      <w:pPr>
        <w:pStyle w:val="NoSpacing"/>
        <w:rPr>
          <w:szCs w:val="24"/>
        </w:rPr>
      </w:pPr>
    </w:p>
    <w:p w:rsidR="00DD25D3" w:rsidRDefault="00A43867" w:rsidP="0077141C">
      <w:pPr>
        <w:pStyle w:val="NoSpacing"/>
        <w:rPr>
          <w:szCs w:val="24"/>
        </w:rPr>
      </w:pPr>
      <w:r w:rsidRPr="00941EC4">
        <w:rPr>
          <w:szCs w:val="24"/>
        </w:rPr>
        <w:t>We recognize the challenge that our nation faces in addressing the deficit and re</w:t>
      </w:r>
      <w:r w:rsidR="00975150">
        <w:rPr>
          <w:szCs w:val="24"/>
        </w:rPr>
        <w:t>vitalizing our national economy</w:t>
      </w:r>
      <w:r w:rsidR="00E6421F">
        <w:rPr>
          <w:szCs w:val="24"/>
        </w:rPr>
        <w:t>,</w:t>
      </w:r>
      <w:r w:rsidR="00975150">
        <w:rPr>
          <w:szCs w:val="24"/>
        </w:rPr>
        <w:t xml:space="preserve"> and </w:t>
      </w:r>
      <w:r w:rsidR="00E6421F">
        <w:rPr>
          <w:szCs w:val="24"/>
        </w:rPr>
        <w:t xml:space="preserve">we </w:t>
      </w:r>
      <w:r w:rsidR="00975150">
        <w:rPr>
          <w:szCs w:val="24"/>
        </w:rPr>
        <w:t xml:space="preserve">understand that </w:t>
      </w:r>
      <w:r w:rsidRPr="00941EC4">
        <w:rPr>
          <w:szCs w:val="24"/>
        </w:rPr>
        <w:t>Congress must exercise its oversight responsibilities</w:t>
      </w:r>
      <w:r w:rsidR="00E6421F">
        <w:rPr>
          <w:szCs w:val="24"/>
        </w:rPr>
        <w:t xml:space="preserve">.  </w:t>
      </w:r>
      <w:r w:rsidR="00107B46">
        <w:rPr>
          <w:szCs w:val="24"/>
        </w:rPr>
        <w:t xml:space="preserve">Our nation’s leaders, however, should never allow politics to interfere negatively with the scientific process. </w:t>
      </w:r>
      <w:r w:rsidR="0083011A">
        <w:rPr>
          <w:szCs w:val="24"/>
        </w:rPr>
        <w:t xml:space="preserve"> </w:t>
      </w:r>
    </w:p>
    <w:p w:rsidR="00DD25D3" w:rsidRDefault="00DD25D3" w:rsidP="0077141C">
      <w:pPr>
        <w:pStyle w:val="NoSpacing"/>
        <w:rPr>
          <w:szCs w:val="24"/>
        </w:rPr>
      </w:pPr>
    </w:p>
    <w:p w:rsidR="00A43867" w:rsidRPr="00941EC4" w:rsidRDefault="00A43867" w:rsidP="0077141C">
      <w:pPr>
        <w:pStyle w:val="NoSpacing"/>
        <w:rPr>
          <w:szCs w:val="24"/>
        </w:rPr>
      </w:pPr>
      <w:r w:rsidRPr="00941EC4">
        <w:rPr>
          <w:szCs w:val="24"/>
        </w:rPr>
        <w:t xml:space="preserve">The undersigned organizations urge you to protect the integrity of the scientific enterprise by ensuring that the NSF and its independent scientific panels determine where the best scientific opportunities are and how to </w:t>
      </w:r>
      <w:r w:rsidR="00A87F50">
        <w:rPr>
          <w:szCs w:val="24"/>
        </w:rPr>
        <w:t>balance limited resources.</w:t>
      </w:r>
      <w:r w:rsidR="001C619C">
        <w:rPr>
          <w:szCs w:val="24"/>
        </w:rPr>
        <w:t xml:space="preserve">  </w:t>
      </w:r>
      <w:r w:rsidRPr="00941EC4">
        <w:rPr>
          <w:szCs w:val="24"/>
        </w:rPr>
        <w:t xml:space="preserve">Allocating federal investments competitively through scientific merit review is the very process that has led this country to be the world leader in science. </w:t>
      </w:r>
      <w:r w:rsidR="0083011A">
        <w:rPr>
          <w:szCs w:val="24"/>
        </w:rPr>
        <w:t xml:space="preserve"> </w:t>
      </w:r>
    </w:p>
    <w:p w:rsidR="00DA37AA" w:rsidRPr="00941EC4" w:rsidRDefault="00DA37AA" w:rsidP="0077141C">
      <w:pPr>
        <w:pStyle w:val="NoSpacing"/>
        <w:rPr>
          <w:szCs w:val="24"/>
        </w:rPr>
      </w:pPr>
    </w:p>
    <w:p w:rsidR="00DA37AA" w:rsidRPr="00941EC4" w:rsidRDefault="00DA37AA" w:rsidP="00DA37AA">
      <w:pPr>
        <w:pStyle w:val="NoSpacing"/>
        <w:rPr>
          <w:szCs w:val="24"/>
        </w:rPr>
      </w:pPr>
      <w:r w:rsidRPr="00941EC4">
        <w:rPr>
          <w:szCs w:val="24"/>
        </w:rPr>
        <w:t>Simply put, we need all scient</w:t>
      </w:r>
      <w:r w:rsidR="006637B6">
        <w:rPr>
          <w:szCs w:val="24"/>
        </w:rPr>
        <w:t xml:space="preserve">ists and scientific disciplines </w:t>
      </w:r>
      <w:r w:rsidRPr="00941EC4">
        <w:rPr>
          <w:szCs w:val="24"/>
        </w:rPr>
        <w:t>working —</w:t>
      </w:r>
      <w:r w:rsidR="005D2388">
        <w:rPr>
          <w:szCs w:val="24"/>
        </w:rPr>
        <w:t>individually</w:t>
      </w:r>
      <w:r w:rsidR="00912DE2">
        <w:rPr>
          <w:szCs w:val="24"/>
        </w:rPr>
        <w:t xml:space="preserve"> </w:t>
      </w:r>
      <w:r w:rsidRPr="00941EC4">
        <w:rPr>
          <w:szCs w:val="24"/>
        </w:rPr>
        <w:t xml:space="preserve">and </w:t>
      </w:r>
      <w:r w:rsidR="005D2388">
        <w:rPr>
          <w:szCs w:val="24"/>
        </w:rPr>
        <w:t>collectively</w:t>
      </w:r>
      <w:r w:rsidRPr="00941EC4">
        <w:rPr>
          <w:szCs w:val="24"/>
        </w:rPr>
        <w:t xml:space="preserve"> — to advance our knowledge base.</w:t>
      </w:r>
      <w:r w:rsidR="00AA4488">
        <w:rPr>
          <w:szCs w:val="24"/>
        </w:rPr>
        <w:t xml:space="preserve">  </w:t>
      </w:r>
    </w:p>
    <w:p w:rsidR="00DA37AA" w:rsidRPr="00941EC4" w:rsidRDefault="00DA37AA" w:rsidP="00DA37AA">
      <w:pPr>
        <w:pStyle w:val="NoSpacing"/>
        <w:rPr>
          <w:szCs w:val="24"/>
        </w:rPr>
      </w:pPr>
    </w:p>
    <w:p w:rsidR="00B36B73" w:rsidRPr="00941EC4" w:rsidRDefault="00A43867" w:rsidP="0077141C">
      <w:pPr>
        <w:pStyle w:val="NoSpacing"/>
        <w:rPr>
          <w:szCs w:val="24"/>
        </w:rPr>
      </w:pPr>
      <w:r w:rsidRPr="00941EC4">
        <w:rPr>
          <w:szCs w:val="24"/>
        </w:rPr>
        <w:t>Sincerely,</w:t>
      </w:r>
    </w:p>
    <w:p w:rsidR="004E110F" w:rsidRDefault="004E110F" w:rsidP="0077141C">
      <w:pPr>
        <w:pStyle w:val="NoSpacing"/>
        <w:rPr>
          <w:szCs w:val="24"/>
        </w:rPr>
      </w:pPr>
    </w:p>
    <w:p w:rsidR="00C17D6A" w:rsidRPr="00C17D6A" w:rsidRDefault="00C17D6A" w:rsidP="00C17D6A">
      <w:pPr>
        <w:rPr>
          <w:rFonts w:ascii="Times New Roman" w:hAnsi="Times New Roman" w:cs="Times New Roman"/>
          <w:sz w:val="24"/>
          <w:szCs w:val="24"/>
        </w:rPr>
      </w:pPr>
      <w:r w:rsidRPr="00C17D6A">
        <w:rPr>
          <w:rFonts w:ascii="Times New Roman" w:hAnsi="Times New Roman" w:cs="Times New Roman"/>
          <w:sz w:val="24"/>
          <w:szCs w:val="24"/>
        </w:rPr>
        <w:t>American Academy of Political and Social Science</w:t>
      </w:r>
    </w:p>
    <w:p w:rsidR="00C17D6A" w:rsidRPr="00C17D6A" w:rsidRDefault="00C17D6A" w:rsidP="00C17D6A">
      <w:pPr>
        <w:rPr>
          <w:rFonts w:ascii="Times New Roman" w:hAnsi="Times New Roman" w:cs="Times New Roman"/>
          <w:sz w:val="24"/>
          <w:szCs w:val="24"/>
        </w:rPr>
      </w:pPr>
      <w:r w:rsidRPr="00C17D6A">
        <w:rPr>
          <w:rFonts w:ascii="Times New Roman" w:hAnsi="Times New Roman" w:cs="Times New Roman"/>
          <w:color w:val="000000"/>
          <w:sz w:val="24"/>
          <w:szCs w:val="24"/>
        </w:rPr>
        <w:t>American Anthropological Association</w:t>
      </w:r>
    </w:p>
    <w:p w:rsidR="00D2235E" w:rsidRPr="00C17D6A" w:rsidRDefault="00D2235E" w:rsidP="0077141C">
      <w:pPr>
        <w:pStyle w:val="NoSpacing"/>
        <w:rPr>
          <w:szCs w:val="24"/>
        </w:rPr>
      </w:pPr>
      <w:r w:rsidRPr="00C17D6A">
        <w:rPr>
          <w:szCs w:val="24"/>
        </w:rPr>
        <w:t>American Association for the Advancement of Science</w:t>
      </w:r>
    </w:p>
    <w:p w:rsidR="00C17D6A" w:rsidRPr="00C17D6A" w:rsidRDefault="00C17D6A" w:rsidP="00C17D6A">
      <w:pPr>
        <w:rPr>
          <w:rFonts w:ascii="Times New Roman" w:hAnsi="Times New Roman" w:cs="Times New Roman"/>
          <w:sz w:val="24"/>
          <w:szCs w:val="24"/>
        </w:rPr>
      </w:pPr>
      <w:r w:rsidRPr="00C17D6A">
        <w:rPr>
          <w:rFonts w:ascii="Times New Roman" w:hAnsi="Times New Roman" w:cs="Times New Roman"/>
          <w:sz w:val="24"/>
          <w:szCs w:val="24"/>
        </w:rPr>
        <w:t>American Economic Association</w:t>
      </w:r>
    </w:p>
    <w:p w:rsidR="00C17D6A" w:rsidRPr="00C17D6A" w:rsidRDefault="00C17D6A" w:rsidP="00C17D6A">
      <w:pPr>
        <w:rPr>
          <w:rFonts w:ascii="Times New Roman" w:hAnsi="Times New Roman" w:cs="Times New Roman"/>
          <w:sz w:val="24"/>
          <w:szCs w:val="24"/>
        </w:rPr>
      </w:pPr>
      <w:r w:rsidRPr="00C17D6A">
        <w:rPr>
          <w:rFonts w:ascii="Times New Roman" w:hAnsi="Times New Roman" w:cs="Times New Roman"/>
          <w:sz w:val="24"/>
          <w:szCs w:val="24"/>
        </w:rPr>
        <w:t>American Educational Research Association</w:t>
      </w:r>
    </w:p>
    <w:p w:rsidR="00C17D6A" w:rsidRPr="00C17D6A" w:rsidRDefault="00C17D6A" w:rsidP="00C17D6A">
      <w:pPr>
        <w:rPr>
          <w:rFonts w:ascii="Times New Roman" w:hAnsi="Times New Roman" w:cs="Times New Roman"/>
          <w:sz w:val="24"/>
          <w:szCs w:val="24"/>
        </w:rPr>
      </w:pPr>
      <w:r w:rsidRPr="00C17D6A">
        <w:rPr>
          <w:rFonts w:ascii="Times New Roman" w:hAnsi="Times New Roman" w:cs="Times New Roman"/>
          <w:sz w:val="24"/>
          <w:szCs w:val="24"/>
        </w:rPr>
        <w:t>American Institute of Biological Sciences</w:t>
      </w:r>
    </w:p>
    <w:p w:rsidR="00C17D6A" w:rsidRDefault="00C17D6A" w:rsidP="00C17D6A">
      <w:pPr>
        <w:rPr>
          <w:rFonts w:ascii="Times New Roman" w:hAnsi="Times New Roman" w:cs="Times New Roman"/>
          <w:sz w:val="24"/>
          <w:szCs w:val="24"/>
        </w:rPr>
      </w:pPr>
      <w:r w:rsidRPr="00C17D6A">
        <w:rPr>
          <w:rFonts w:ascii="Times New Roman" w:hAnsi="Times New Roman" w:cs="Times New Roman"/>
          <w:sz w:val="24"/>
          <w:szCs w:val="24"/>
        </w:rPr>
        <w:t>American Mathematical Society</w:t>
      </w:r>
    </w:p>
    <w:p w:rsidR="004602CB" w:rsidRPr="00C17D6A" w:rsidRDefault="004602CB" w:rsidP="00C17D6A">
      <w:pPr>
        <w:rPr>
          <w:rFonts w:ascii="Times New Roman" w:hAnsi="Times New Roman" w:cs="Times New Roman"/>
          <w:sz w:val="24"/>
          <w:szCs w:val="24"/>
        </w:rPr>
      </w:pPr>
      <w:r>
        <w:rPr>
          <w:rFonts w:ascii="Times New Roman" w:hAnsi="Times New Roman" w:cs="Times New Roman"/>
          <w:sz w:val="24"/>
          <w:szCs w:val="24"/>
        </w:rPr>
        <w:t>American Political Science Association</w:t>
      </w:r>
    </w:p>
    <w:p w:rsidR="00B22FC4" w:rsidRPr="00B22FC4" w:rsidRDefault="00B22FC4" w:rsidP="00B22FC4">
      <w:pPr>
        <w:rPr>
          <w:rFonts w:ascii="Times New Roman" w:eastAsia="Times New Roman" w:hAnsi="Times New Roman" w:cs="Times New Roman"/>
          <w:sz w:val="24"/>
          <w:szCs w:val="24"/>
        </w:rPr>
      </w:pPr>
      <w:r w:rsidRPr="00B22FC4">
        <w:rPr>
          <w:rFonts w:ascii="Times New Roman" w:eastAsia="Times New Roman" w:hAnsi="Times New Roman" w:cs="Times New Roman"/>
          <w:sz w:val="24"/>
          <w:szCs w:val="24"/>
        </w:rPr>
        <w:t>American Psychological Association</w:t>
      </w:r>
    </w:p>
    <w:p w:rsidR="00C17D6A" w:rsidRPr="00C17D6A" w:rsidRDefault="00C17D6A" w:rsidP="00C17D6A">
      <w:pPr>
        <w:rPr>
          <w:rFonts w:ascii="Times New Roman" w:hAnsi="Times New Roman" w:cs="Times New Roman"/>
          <w:sz w:val="24"/>
          <w:szCs w:val="24"/>
        </w:rPr>
      </w:pPr>
      <w:r w:rsidRPr="00C17D6A">
        <w:rPr>
          <w:rFonts w:ascii="Times New Roman" w:hAnsi="Times New Roman" w:cs="Times New Roman"/>
          <w:sz w:val="24"/>
          <w:szCs w:val="24"/>
        </w:rPr>
        <w:t>American Society of Civil Engineers</w:t>
      </w:r>
    </w:p>
    <w:p w:rsidR="00C17D6A" w:rsidRPr="00C17D6A" w:rsidRDefault="00C17D6A" w:rsidP="00C17D6A">
      <w:pPr>
        <w:rPr>
          <w:rFonts w:ascii="Times New Roman" w:hAnsi="Times New Roman" w:cs="Times New Roman"/>
          <w:sz w:val="24"/>
          <w:szCs w:val="24"/>
        </w:rPr>
      </w:pPr>
      <w:r w:rsidRPr="00C17D6A">
        <w:rPr>
          <w:rFonts w:ascii="Times New Roman" w:hAnsi="Times New Roman" w:cs="Times New Roman"/>
          <w:sz w:val="24"/>
          <w:szCs w:val="24"/>
        </w:rPr>
        <w:t>American Sociological Association</w:t>
      </w:r>
    </w:p>
    <w:p w:rsidR="00C17D6A" w:rsidRPr="00C17D6A" w:rsidRDefault="00C17D6A" w:rsidP="00C17D6A">
      <w:pPr>
        <w:rPr>
          <w:rFonts w:ascii="Times New Roman" w:hAnsi="Times New Roman" w:cs="Times New Roman"/>
          <w:sz w:val="24"/>
          <w:szCs w:val="24"/>
        </w:rPr>
      </w:pPr>
      <w:r w:rsidRPr="00C17D6A">
        <w:rPr>
          <w:rFonts w:ascii="Times New Roman" w:hAnsi="Times New Roman" w:cs="Times New Roman"/>
          <w:sz w:val="24"/>
          <w:szCs w:val="24"/>
        </w:rPr>
        <w:t>American Statistical Association</w:t>
      </w:r>
    </w:p>
    <w:p w:rsidR="00C17D6A" w:rsidRPr="00C17D6A" w:rsidRDefault="00C17D6A" w:rsidP="00C17D6A">
      <w:pPr>
        <w:rPr>
          <w:rFonts w:ascii="Times New Roman" w:hAnsi="Times New Roman" w:cs="Times New Roman"/>
          <w:sz w:val="24"/>
          <w:szCs w:val="24"/>
        </w:rPr>
      </w:pPr>
      <w:r w:rsidRPr="00C17D6A">
        <w:rPr>
          <w:rFonts w:ascii="Times New Roman" w:hAnsi="Times New Roman" w:cs="Times New Roman"/>
          <w:sz w:val="24"/>
          <w:szCs w:val="24"/>
        </w:rPr>
        <w:t>Association of American Geographers</w:t>
      </w:r>
    </w:p>
    <w:p w:rsidR="00C17D6A" w:rsidRPr="00C17D6A" w:rsidRDefault="00C17D6A" w:rsidP="00C17D6A">
      <w:pPr>
        <w:rPr>
          <w:rFonts w:ascii="Times New Roman" w:hAnsi="Times New Roman" w:cs="Times New Roman"/>
          <w:sz w:val="24"/>
          <w:szCs w:val="24"/>
        </w:rPr>
      </w:pPr>
      <w:r w:rsidRPr="00C17D6A">
        <w:rPr>
          <w:rFonts w:ascii="Times New Roman" w:hAnsi="Times New Roman" w:cs="Times New Roman"/>
          <w:sz w:val="24"/>
          <w:szCs w:val="24"/>
        </w:rPr>
        <w:t>Association of American Universities</w:t>
      </w:r>
    </w:p>
    <w:p w:rsidR="00701C00" w:rsidRPr="00C17D6A" w:rsidRDefault="00C17D6A" w:rsidP="00C17D6A">
      <w:pPr>
        <w:rPr>
          <w:rFonts w:ascii="Times New Roman" w:hAnsi="Times New Roman" w:cs="Times New Roman"/>
          <w:sz w:val="24"/>
          <w:szCs w:val="24"/>
        </w:rPr>
      </w:pPr>
      <w:r w:rsidRPr="00C17D6A">
        <w:rPr>
          <w:rFonts w:ascii="Times New Roman" w:hAnsi="Times New Roman" w:cs="Times New Roman"/>
          <w:sz w:val="24"/>
          <w:szCs w:val="24"/>
        </w:rPr>
        <w:lastRenderedPageBreak/>
        <w:t>Association of Population Centers</w:t>
      </w:r>
    </w:p>
    <w:p w:rsidR="00C17D6A" w:rsidRDefault="00C17D6A" w:rsidP="00C17D6A">
      <w:pPr>
        <w:rPr>
          <w:rFonts w:ascii="Times New Roman" w:hAnsi="Times New Roman" w:cs="Times New Roman"/>
          <w:sz w:val="24"/>
          <w:szCs w:val="24"/>
        </w:rPr>
      </w:pPr>
      <w:r w:rsidRPr="00C17D6A">
        <w:rPr>
          <w:rFonts w:ascii="Times New Roman" w:hAnsi="Times New Roman" w:cs="Times New Roman"/>
          <w:sz w:val="24"/>
          <w:szCs w:val="24"/>
        </w:rPr>
        <w:t>Association for Psychological Science</w:t>
      </w:r>
    </w:p>
    <w:p w:rsidR="00701C00" w:rsidRPr="00C17D6A" w:rsidRDefault="00701C00" w:rsidP="00C17D6A">
      <w:pPr>
        <w:rPr>
          <w:rFonts w:ascii="Times New Roman" w:hAnsi="Times New Roman" w:cs="Times New Roman"/>
          <w:sz w:val="24"/>
          <w:szCs w:val="24"/>
        </w:rPr>
      </w:pPr>
      <w:r>
        <w:rPr>
          <w:rFonts w:ascii="Times New Roman" w:hAnsi="Times New Roman" w:cs="Times New Roman"/>
          <w:sz w:val="24"/>
          <w:szCs w:val="24"/>
        </w:rPr>
        <w:t xml:space="preserve">Association of Public and Land-grant Universities </w:t>
      </w:r>
      <w:bookmarkStart w:id="0" w:name="_GoBack"/>
      <w:bookmarkEnd w:id="0"/>
    </w:p>
    <w:p w:rsidR="00C17D6A" w:rsidRPr="00C17D6A" w:rsidRDefault="00C17D6A" w:rsidP="00C17D6A">
      <w:pPr>
        <w:rPr>
          <w:rFonts w:ascii="Times New Roman" w:hAnsi="Times New Roman" w:cs="Times New Roman"/>
          <w:sz w:val="24"/>
          <w:szCs w:val="24"/>
        </w:rPr>
      </w:pPr>
      <w:r w:rsidRPr="00C17D6A">
        <w:rPr>
          <w:rFonts w:ascii="Times New Roman" w:hAnsi="Times New Roman" w:cs="Times New Roman"/>
          <w:sz w:val="24"/>
          <w:szCs w:val="24"/>
        </w:rPr>
        <w:t>Association of Research Libraries</w:t>
      </w:r>
    </w:p>
    <w:p w:rsidR="00C17D6A" w:rsidRPr="00C17D6A" w:rsidRDefault="00C17D6A" w:rsidP="00C17D6A">
      <w:pPr>
        <w:rPr>
          <w:rFonts w:ascii="Times New Roman" w:hAnsi="Times New Roman" w:cs="Times New Roman"/>
          <w:sz w:val="24"/>
          <w:szCs w:val="24"/>
        </w:rPr>
      </w:pPr>
      <w:r w:rsidRPr="00C17D6A">
        <w:rPr>
          <w:rFonts w:ascii="Times New Roman" w:hAnsi="Times New Roman" w:cs="Times New Roman"/>
          <w:sz w:val="24"/>
          <w:szCs w:val="24"/>
        </w:rPr>
        <w:t>Association for Women in Science</w:t>
      </w:r>
    </w:p>
    <w:p w:rsidR="00C17D6A" w:rsidRPr="00C17D6A" w:rsidRDefault="00C17D6A" w:rsidP="00C17D6A">
      <w:pPr>
        <w:rPr>
          <w:rFonts w:ascii="Times New Roman" w:hAnsi="Times New Roman" w:cs="Times New Roman"/>
          <w:sz w:val="24"/>
          <w:szCs w:val="24"/>
        </w:rPr>
      </w:pPr>
      <w:r w:rsidRPr="00C17D6A">
        <w:rPr>
          <w:rFonts w:ascii="Times New Roman" w:hAnsi="Times New Roman" w:cs="Times New Roman"/>
          <w:sz w:val="24"/>
          <w:szCs w:val="24"/>
        </w:rPr>
        <w:t>Consortium of Social Science Associations (COSSA)</w:t>
      </w:r>
    </w:p>
    <w:p w:rsidR="00C17D6A" w:rsidRDefault="00C17D6A" w:rsidP="00C17D6A">
      <w:pPr>
        <w:rPr>
          <w:rFonts w:ascii="Times New Roman" w:hAnsi="Times New Roman" w:cs="Times New Roman"/>
          <w:sz w:val="24"/>
          <w:szCs w:val="24"/>
        </w:rPr>
      </w:pPr>
      <w:r w:rsidRPr="00C17D6A">
        <w:rPr>
          <w:rFonts w:ascii="Times New Roman" w:hAnsi="Times New Roman" w:cs="Times New Roman"/>
          <w:sz w:val="24"/>
          <w:szCs w:val="24"/>
        </w:rPr>
        <w:t>Council of Scientific Society Presidents</w:t>
      </w:r>
    </w:p>
    <w:p w:rsidR="00CF62B3" w:rsidRPr="00CF62B3" w:rsidRDefault="00CF62B3" w:rsidP="00C17D6A">
      <w:pPr>
        <w:rPr>
          <w:rFonts w:ascii="Times New Roman" w:hAnsi="Times New Roman" w:cs="Times New Roman"/>
          <w:sz w:val="24"/>
          <w:szCs w:val="24"/>
        </w:rPr>
      </w:pPr>
      <w:r w:rsidRPr="00CF62B3">
        <w:rPr>
          <w:rFonts w:ascii="Times New Roman" w:hAnsi="Times New Roman" w:cs="Times New Roman"/>
          <w:sz w:val="24"/>
          <w:szCs w:val="24"/>
        </w:rPr>
        <w:t>Council on Undergraduate Research</w:t>
      </w:r>
    </w:p>
    <w:p w:rsidR="00C17D6A" w:rsidRPr="00C17D6A" w:rsidRDefault="00C17D6A" w:rsidP="00C17D6A">
      <w:pPr>
        <w:rPr>
          <w:rFonts w:ascii="Times New Roman" w:hAnsi="Times New Roman" w:cs="Times New Roman"/>
          <w:sz w:val="24"/>
          <w:szCs w:val="24"/>
        </w:rPr>
      </w:pPr>
      <w:r w:rsidRPr="00C17D6A">
        <w:rPr>
          <w:rFonts w:ascii="Times New Roman" w:hAnsi="Times New Roman" w:cs="Times New Roman"/>
          <w:sz w:val="24"/>
          <w:szCs w:val="24"/>
        </w:rPr>
        <w:t>Federation of Associations in Behavioral &amp; Brain Sciences</w:t>
      </w:r>
    </w:p>
    <w:p w:rsidR="00C17D6A" w:rsidRPr="00C17D6A" w:rsidRDefault="00C17D6A" w:rsidP="00C17D6A">
      <w:pPr>
        <w:rPr>
          <w:rFonts w:ascii="Times New Roman" w:hAnsi="Times New Roman" w:cs="Times New Roman"/>
          <w:sz w:val="24"/>
          <w:szCs w:val="24"/>
        </w:rPr>
      </w:pPr>
      <w:r w:rsidRPr="00C17D6A">
        <w:rPr>
          <w:rFonts w:ascii="Times New Roman" w:hAnsi="Times New Roman" w:cs="Times New Roman"/>
          <w:sz w:val="24"/>
          <w:szCs w:val="24"/>
        </w:rPr>
        <w:t>Human Factors and Ergonomics Society</w:t>
      </w:r>
    </w:p>
    <w:p w:rsidR="00C17D6A" w:rsidRPr="00C17D6A" w:rsidRDefault="00C17D6A" w:rsidP="00C17D6A">
      <w:pPr>
        <w:rPr>
          <w:rFonts w:ascii="Times New Roman" w:hAnsi="Times New Roman" w:cs="Times New Roman"/>
          <w:sz w:val="24"/>
          <w:szCs w:val="24"/>
        </w:rPr>
      </w:pPr>
      <w:r w:rsidRPr="00C17D6A">
        <w:rPr>
          <w:rFonts w:ascii="Times New Roman" w:hAnsi="Times New Roman" w:cs="Times New Roman"/>
          <w:sz w:val="24"/>
          <w:szCs w:val="24"/>
        </w:rPr>
        <w:t>International Society for Developmental Psychobiology (ISDP)</w:t>
      </w:r>
    </w:p>
    <w:p w:rsidR="00C17D6A" w:rsidRPr="00C17D6A" w:rsidRDefault="00C17D6A" w:rsidP="00C17D6A">
      <w:pPr>
        <w:rPr>
          <w:rFonts w:ascii="Times New Roman" w:hAnsi="Times New Roman" w:cs="Times New Roman"/>
          <w:sz w:val="24"/>
          <w:szCs w:val="24"/>
        </w:rPr>
      </w:pPr>
      <w:r w:rsidRPr="00C17D6A">
        <w:rPr>
          <w:rFonts w:ascii="Times New Roman" w:hAnsi="Times New Roman" w:cs="Times New Roman"/>
          <w:sz w:val="24"/>
          <w:szCs w:val="24"/>
        </w:rPr>
        <w:t>Linguistic Society of America</w:t>
      </w:r>
    </w:p>
    <w:p w:rsidR="00C17D6A" w:rsidRPr="00C17D6A" w:rsidRDefault="00C17D6A" w:rsidP="00C17D6A">
      <w:pPr>
        <w:rPr>
          <w:rFonts w:ascii="Times New Roman" w:hAnsi="Times New Roman" w:cs="Times New Roman"/>
          <w:sz w:val="24"/>
          <w:szCs w:val="24"/>
        </w:rPr>
      </w:pPr>
      <w:r w:rsidRPr="00C17D6A">
        <w:rPr>
          <w:rFonts w:ascii="Times New Roman" w:hAnsi="Times New Roman" w:cs="Times New Roman"/>
          <w:sz w:val="24"/>
          <w:szCs w:val="24"/>
        </w:rPr>
        <w:t xml:space="preserve">Midwest Political Science Association </w:t>
      </w:r>
    </w:p>
    <w:p w:rsidR="00C17D6A" w:rsidRPr="00C17D6A" w:rsidRDefault="00C17D6A" w:rsidP="00C17D6A">
      <w:pPr>
        <w:rPr>
          <w:rFonts w:ascii="Times New Roman" w:hAnsi="Times New Roman" w:cs="Times New Roman"/>
          <w:sz w:val="24"/>
          <w:szCs w:val="24"/>
        </w:rPr>
      </w:pPr>
      <w:r w:rsidRPr="00C17D6A">
        <w:rPr>
          <w:rFonts w:ascii="Times New Roman" w:hAnsi="Times New Roman" w:cs="Times New Roman"/>
          <w:sz w:val="24"/>
          <w:szCs w:val="24"/>
        </w:rPr>
        <w:t>National Communication Association</w:t>
      </w:r>
    </w:p>
    <w:p w:rsidR="00C17D6A" w:rsidRPr="00C17D6A" w:rsidRDefault="00C17D6A" w:rsidP="00C17D6A">
      <w:pPr>
        <w:rPr>
          <w:rFonts w:ascii="Times New Roman" w:hAnsi="Times New Roman" w:cs="Times New Roman"/>
          <w:sz w:val="24"/>
          <w:szCs w:val="24"/>
        </w:rPr>
      </w:pPr>
      <w:r w:rsidRPr="00C17D6A">
        <w:rPr>
          <w:rFonts w:ascii="Times New Roman" w:hAnsi="Times New Roman" w:cs="Times New Roman"/>
          <w:sz w:val="24"/>
          <w:szCs w:val="24"/>
        </w:rPr>
        <w:t>Natural Science Collections Alliance</w:t>
      </w:r>
    </w:p>
    <w:p w:rsidR="00C17D6A" w:rsidRPr="00C17D6A" w:rsidRDefault="00C17D6A" w:rsidP="00C17D6A">
      <w:pPr>
        <w:rPr>
          <w:rFonts w:ascii="Times New Roman" w:hAnsi="Times New Roman" w:cs="Times New Roman"/>
          <w:sz w:val="24"/>
          <w:szCs w:val="24"/>
        </w:rPr>
      </w:pPr>
      <w:r w:rsidRPr="00C17D6A">
        <w:rPr>
          <w:rFonts w:ascii="Times New Roman" w:hAnsi="Times New Roman" w:cs="Times New Roman"/>
          <w:sz w:val="24"/>
          <w:szCs w:val="24"/>
        </w:rPr>
        <w:t>Population Association of America</w:t>
      </w:r>
    </w:p>
    <w:p w:rsidR="00C17D6A" w:rsidRDefault="00C17D6A" w:rsidP="00C17D6A">
      <w:pPr>
        <w:rPr>
          <w:rFonts w:ascii="Times New Roman" w:hAnsi="Times New Roman" w:cs="Times New Roman"/>
          <w:sz w:val="24"/>
          <w:szCs w:val="24"/>
        </w:rPr>
      </w:pPr>
      <w:r>
        <w:rPr>
          <w:rFonts w:ascii="Times New Roman" w:hAnsi="Times New Roman" w:cs="Times New Roman"/>
          <w:sz w:val="24"/>
          <w:szCs w:val="24"/>
        </w:rPr>
        <w:t>SAGE Publications</w:t>
      </w:r>
    </w:p>
    <w:p w:rsidR="00C17D6A" w:rsidRPr="00C17D6A" w:rsidRDefault="00C17D6A" w:rsidP="00C17D6A">
      <w:pPr>
        <w:rPr>
          <w:rFonts w:ascii="Times New Roman" w:hAnsi="Times New Roman" w:cs="Times New Roman"/>
          <w:sz w:val="24"/>
          <w:szCs w:val="24"/>
        </w:rPr>
      </w:pPr>
      <w:r w:rsidRPr="00C17D6A">
        <w:rPr>
          <w:rFonts w:ascii="Times New Roman" w:hAnsi="Times New Roman" w:cs="Times New Roman"/>
          <w:sz w:val="24"/>
          <w:szCs w:val="24"/>
        </w:rPr>
        <w:t>Society of Experimental Social Psychology</w:t>
      </w:r>
    </w:p>
    <w:p w:rsidR="00C17D6A" w:rsidRPr="00C17D6A" w:rsidRDefault="00C17D6A" w:rsidP="00C17D6A">
      <w:pPr>
        <w:rPr>
          <w:rFonts w:ascii="Times New Roman" w:hAnsi="Times New Roman" w:cs="Times New Roman"/>
          <w:sz w:val="24"/>
          <w:szCs w:val="24"/>
        </w:rPr>
      </w:pPr>
      <w:r w:rsidRPr="00C17D6A">
        <w:rPr>
          <w:rFonts w:ascii="Times New Roman" w:hAnsi="Times New Roman" w:cs="Times New Roman"/>
          <w:sz w:val="24"/>
          <w:szCs w:val="24"/>
        </w:rPr>
        <w:t>Society for Judgment and Decision Making</w:t>
      </w:r>
    </w:p>
    <w:p w:rsidR="00C17D6A" w:rsidRPr="00C17D6A" w:rsidRDefault="00C17D6A" w:rsidP="00C17D6A">
      <w:pPr>
        <w:rPr>
          <w:rFonts w:ascii="Times New Roman" w:hAnsi="Times New Roman" w:cs="Times New Roman"/>
          <w:sz w:val="24"/>
          <w:szCs w:val="24"/>
        </w:rPr>
      </w:pPr>
      <w:r w:rsidRPr="00C17D6A">
        <w:rPr>
          <w:rFonts w:ascii="Times New Roman" w:hAnsi="Times New Roman" w:cs="Times New Roman"/>
          <w:sz w:val="24"/>
          <w:szCs w:val="24"/>
        </w:rPr>
        <w:t>Society for Personality and Social Psychology</w:t>
      </w:r>
      <w:r w:rsidRPr="00C17D6A">
        <w:rPr>
          <w:rFonts w:ascii="Times New Roman" w:hAnsi="Times New Roman" w:cs="Times New Roman"/>
          <w:sz w:val="24"/>
          <w:szCs w:val="24"/>
        </w:rPr>
        <w:br/>
      </w:r>
      <w:proofErr w:type="gramStart"/>
      <w:r w:rsidRPr="00C17D6A">
        <w:rPr>
          <w:rFonts w:ascii="Times New Roman" w:hAnsi="Times New Roman" w:cs="Times New Roman"/>
          <w:sz w:val="24"/>
          <w:szCs w:val="24"/>
        </w:rPr>
        <w:t>The</w:t>
      </w:r>
      <w:proofErr w:type="gramEnd"/>
      <w:r w:rsidRPr="00C17D6A">
        <w:rPr>
          <w:rFonts w:ascii="Times New Roman" w:hAnsi="Times New Roman" w:cs="Times New Roman"/>
          <w:sz w:val="24"/>
          <w:szCs w:val="24"/>
        </w:rPr>
        <w:t xml:space="preserve"> Ohio State University</w:t>
      </w:r>
    </w:p>
    <w:p w:rsidR="00C17D6A" w:rsidRPr="00C17D6A" w:rsidRDefault="00C17D6A" w:rsidP="00C17D6A">
      <w:pPr>
        <w:rPr>
          <w:rFonts w:ascii="Times New Roman" w:hAnsi="Times New Roman" w:cs="Times New Roman"/>
          <w:sz w:val="24"/>
          <w:szCs w:val="24"/>
        </w:rPr>
      </w:pPr>
      <w:r w:rsidRPr="00C17D6A">
        <w:rPr>
          <w:rFonts w:ascii="Times New Roman" w:hAnsi="Times New Roman" w:cs="Times New Roman"/>
          <w:sz w:val="24"/>
          <w:szCs w:val="24"/>
        </w:rPr>
        <w:t>The Society for Industrial and Organizational Psychology</w:t>
      </w:r>
    </w:p>
    <w:p w:rsidR="00C17D6A" w:rsidRPr="00C17D6A" w:rsidRDefault="00C17D6A" w:rsidP="00C17D6A">
      <w:pPr>
        <w:rPr>
          <w:rFonts w:ascii="Times New Roman" w:hAnsi="Times New Roman" w:cs="Times New Roman"/>
          <w:sz w:val="24"/>
          <w:szCs w:val="24"/>
        </w:rPr>
      </w:pPr>
      <w:r w:rsidRPr="00C17D6A">
        <w:rPr>
          <w:rFonts w:ascii="Times New Roman" w:hAnsi="Times New Roman" w:cs="Times New Roman"/>
          <w:sz w:val="24"/>
          <w:szCs w:val="24"/>
        </w:rPr>
        <w:t xml:space="preserve">University of California System </w:t>
      </w:r>
    </w:p>
    <w:p w:rsidR="00C17D6A" w:rsidRPr="00C17D6A" w:rsidRDefault="00C17D6A" w:rsidP="00C17D6A">
      <w:pPr>
        <w:rPr>
          <w:rFonts w:ascii="Times New Roman" w:hAnsi="Times New Roman" w:cs="Times New Roman"/>
          <w:sz w:val="24"/>
          <w:szCs w:val="24"/>
        </w:rPr>
      </w:pPr>
      <w:r w:rsidRPr="00C17D6A">
        <w:rPr>
          <w:rFonts w:ascii="Times New Roman" w:hAnsi="Times New Roman" w:cs="Times New Roman"/>
          <w:sz w:val="24"/>
          <w:szCs w:val="24"/>
        </w:rPr>
        <w:t>University of California, Davis</w:t>
      </w:r>
    </w:p>
    <w:p w:rsidR="00C17D6A" w:rsidRPr="00C17D6A" w:rsidRDefault="00C17D6A" w:rsidP="00C17D6A">
      <w:pPr>
        <w:rPr>
          <w:rFonts w:ascii="Times New Roman" w:hAnsi="Times New Roman" w:cs="Times New Roman"/>
          <w:sz w:val="24"/>
          <w:szCs w:val="24"/>
        </w:rPr>
      </w:pPr>
      <w:r w:rsidRPr="00C17D6A">
        <w:rPr>
          <w:rFonts w:ascii="Times New Roman" w:hAnsi="Times New Roman" w:cs="Times New Roman"/>
          <w:sz w:val="24"/>
          <w:szCs w:val="24"/>
        </w:rPr>
        <w:t>University of California, Irvine</w:t>
      </w:r>
    </w:p>
    <w:p w:rsidR="00C17D6A" w:rsidRPr="00C17D6A" w:rsidRDefault="00C17D6A" w:rsidP="00C17D6A">
      <w:pPr>
        <w:rPr>
          <w:rFonts w:ascii="Times New Roman" w:hAnsi="Times New Roman" w:cs="Times New Roman"/>
          <w:sz w:val="24"/>
          <w:szCs w:val="24"/>
        </w:rPr>
      </w:pPr>
      <w:r w:rsidRPr="00C17D6A">
        <w:rPr>
          <w:rFonts w:ascii="Times New Roman" w:hAnsi="Times New Roman" w:cs="Times New Roman"/>
          <w:sz w:val="24"/>
          <w:szCs w:val="24"/>
        </w:rPr>
        <w:t>University of California, San Francisco</w:t>
      </w:r>
    </w:p>
    <w:p w:rsidR="00C17D6A" w:rsidRPr="00C17D6A" w:rsidRDefault="00C17D6A" w:rsidP="00C17D6A">
      <w:pPr>
        <w:rPr>
          <w:rFonts w:ascii="Times New Roman" w:hAnsi="Times New Roman" w:cs="Times New Roman"/>
          <w:sz w:val="24"/>
          <w:szCs w:val="24"/>
        </w:rPr>
      </w:pPr>
      <w:r w:rsidRPr="00C17D6A">
        <w:rPr>
          <w:rFonts w:ascii="Times New Roman" w:hAnsi="Times New Roman" w:cs="Times New Roman"/>
          <w:sz w:val="24"/>
          <w:szCs w:val="24"/>
        </w:rPr>
        <w:t>University of California, Santa Barbara</w:t>
      </w:r>
    </w:p>
    <w:p w:rsidR="00C17D6A" w:rsidRPr="00C17D6A" w:rsidRDefault="00C17D6A" w:rsidP="00C17D6A">
      <w:pPr>
        <w:rPr>
          <w:rFonts w:ascii="Times New Roman" w:hAnsi="Times New Roman" w:cs="Times New Roman"/>
          <w:sz w:val="24"/>
          <w:szCs w:val="24"/>
        </w:rPr>
      </w:pPr>
      <w:r w:rsidRPr="00C17D6A">
        <w:rPr>
          <w:rFonts w:ascii="Times New Roman" w:hAnsi="Times New Roman" w:cs="Times New Roman"/>
          <w:sz w:val="24"/>
          <w:szCs w:val="24"/>
        </w:rPr>
        <w:t>University of Washington</w:t>
      </w:r>
    </w:p>
    <w:p w:rsidR="00420A8D" w:rsidRPr="00C17D6A" w:rsidRDefault="00420A8D" w:rsidP="0077141C">
      <w:pPr>
        <w:pStyle w:val="NoSpacing"/>
        <w:rPr>
          <w:szCs w:val="24"/>
        </w:rPr>
      </w:pPr>
    </w:p>
    <w:sectPr w:rsidR="00420A8D" w:rsidRPr="00C17D6A" w:rsidSect="00DC3F8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216" w:rsidRDefault="00B82216" w:rsidP="00266D6C">
      <w:r>
        <w:separator/>
      </w:r>
    </w:p>
  </w:endnote>
  <w:endnote w:type="continuationSeparator" w:id="0">
    <w:p w:rsidR="00B82216" w:rsidRDefault="00B82216" w:rsidP="00266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216" w:rsidRDefault="00B82216" w:rsidP="00266D6C">
      <w:r>
        <w:separator/>
      </w:r>
    </w:p>
  </w:footnote>
  <w:footnote w:type="continuationSeparator" w:id="0">
    <w:p w:rsidR="00B82216" w:rsidRDefault="00B82216" w:rsidP="00266D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402607"/>
      <w:docPartObj>
        <w:docPartGallery w:val="Watermarks"/>
        <w:docPartUnique/>
      </w:docPartObj>
    </w:sdtPr>
    <w:sdtEndPr/>
    <w:sdtContent>
      <w:p w:rsidR="00266D6C" w:rsidRDefault="00B82216">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43867"/>
    <w:rsid w:val="00044B0E"/>
    <w:rsid w:val="000537F0"/>
    <w:rsid w:val="00085DEF"/>
    <w:rsid w:val="000B1B0C"/>
    <w:rsid w:val="00100C76"/>
    <w:rsid w:val="00107B46"/>
    <w:rsid w:val="001100AE"/>
    <w:rsid w:val="001871A6"/>
    <w:rsid w:val="0019710C"/>
    <w:rsid w:val="001C619C"/>
    <w:rsid w:val="001E3859"/>
    <w:rsid w:val="001F1B2D"/>
    <w:rsid w:val="001F6433"/>
    <w:rsid w:val="00224383"/>
    <w:rsid w:val="00266D6C"/>
    <w:rsid w:val="00292CEE"/>
    <w:rsid w:val="002C44CF"/>
    <w:rsid w:val="002E6E46"/>
    <w:rsid w:val="00310FE8"/>
    <w:rsid w:val="003742CF"/>
    <w:rsid w:val="003C0B8A"/>
    <w:rsid w:val="003F4B49"/>
    <w:rsid w:val="00415410"/>
    <w:rsid w:val="00420A8D"/>
    <w:rsid w:val="004345C6"/>
    <w:rsid w:val="004602CB"/>
    <w:rsid w:val="00460FE7"/>
    <w:rsid w:val="004614F9"/>
    <w:rsid w:val="004A20E5"/>
    <w:rsid w:val="004E110F"/>
    <w:rsid w:val="004E1583"/>
    <w:rsid w:val="00516573"/>
    <w:rsid w:val="00523FF1"/>
    <w:rsid w:val="005748C8"/>
    <w:rsid w:val="005C061D"/>
    <w:rsid w:val="005C20C0"/>
    <w:rsid w:val="005D2388"/>
    <w:rsid w:val="006637B6"/>
    <w:rsid w:val="006932BF"/>
    <w:rsid w:val="006C20AC"/>
    <w:rsid w:val="006C4815"/>
    <w:rsid w:val="006D48BB"/>
    <w:rsid w:val="006E6364"/>
    <w:rsid w:val="00701C00"/>
    <w:rsid w:val="00711C98"/>
    <w:rsid w:val="00723E0F"/>
    <w:rsid w:val="0077141C"/>
    <w:rsid w:val="007A1610"/>
    <w:rsid w:val="007C62DC"/>
    <w:rsid w:val="007F09CD"/>
    <w:rsid w:val="0080200F"/>
    <w:rsid w:val="0083011A"/>
    <w:rsid w:val="008467DB"/>
    <w:rsid w:val="0087014A"/>
    <w:rsid w:val="0088492F"/>
    <w:rsid w:val="008C43CC"/>
    <w:rsid w:val="008E5C6E"/>
    <w:rsid w:val="00910571"/>
    <w:rsid w:val="00912DE2"/>
    <w:rsid w:val="00930ADE"/>
    <w:rsid w:val="00941EC4"/>
    <w:rsid w:val="00975150"/>
    <w:rsid w:val="009973FF"/>
    <w:rsid w:val="009B0E2E"/>
    <w:rsid w:val="009B38D8"/>
    <w:rsid w:val="009B49C2"/>
    <w:rsid w:val="009E2D3E"/>
    <w:rsid w:val="009F2267"/>
    <w:rsid w:val="00A43867"/>
    <w:rsid w:val="00A80D58"/>
    <w:rsid w:val="00A87F50"/>
    <w:rsid w:val="00A87F8F"/>
    <w:rsid w:val="00AA37F4"/>
    <w:rsid w:val="00AA4488"/>
    <w:rsid w:val="00AE2ADA"/>
    <w:rsid w:val="00B22FC4"/>
    <w:rsid w:val="00B26CC9"/>
    <w:rsid w:val="00B36B73"/>
    <w:rsid w:val="00B44923"/>
    <w:rsid w:val="00B47AFE"/>
    <w:rsid w:val="00B70CA5"/>
    <w:rsid w:val="00B77C18"/>
    <w:rsid w:val="00B82216"/>
    <w:rsid w:val="00B9437D"/>
    <w:rsid w:val="00BA58AA"/>
    <w:rsid w:val="00C17D6A"/>
    <w:rsid w:val="00C33E3C"/>
    <w:rsid w:val="00C96E49"/>
    <w:rsid w:val="00CA7092"/>
    <w:rsid w:val="00CB3749"/>
    <w:rsid w:val="00CF62B3"/>
    <w:rsid w:val="00D01986"/>
    <w:rsid w:val="00D2235E"/>
    <w:rsid w:val="00D4031E"/>
    <w:rsid w:val="00D54AA9"/>
    <w:rsid w:val="00D95220"/>
    <w:rsid w:val="00DA37AA"/>
    <w:rsid w:val="00DA5530"/>
    <w:rsid w:val="00DC3F87"/>
    <w:rsid w:val="00DC7F95"/>
    <w:rsid w:val="00DD25D3"/>
    <w:rsid w:val="00E00186"/>
    <w:rsid w:val="00E069D7"/>
    <w:rsid w:val="00E11F60"/>
    <w:rsid w:val="00E22EC8"/>
    <w:rsid w:val="00E52A4D"/>
    <w:rsid w:val="00E6421F"/>
    <w:rsid w:val="00EA1768"/>
    <w:rsid w:val="00F2092A"/>
    <w:rsid w:val="00FC2F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D6A"/>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41C"/>
    <w:pPr>
      <w:spacing w:after="0" w:line="240" w:lineRule="auto"/>
    </w:pPr>
  </w:style>
  <w:style w:type="character" w:styleId="CommentReference">
    <w:name w:val="annotation reference"/>
    <w:basedOn w:val="DefaultParagraphFont"/>
    <w:uiPriority w:val="99"/>
    <w:semiHidden/>
    <w:unhideWhenUsed/>
    <w:rsid w:val="007F09CD"/>
    <w:rPr>
      <w:sz w:val="16"/>
      <w:szCs w:val="16"/>
    </w:rPr>
  </w:style>
  <w:style w:type="paragraph" w:styleId="CommentText">
    <w:name w:val="annotation text"/>
    <w:basedOn w:val="Normal"/>
    <w:link w:val="CommentTextChar"/>
    <w:uiPriority w:val="99"/>
    <w:semiHidden/>
    <w:unhideWhenUsed/>
    <w:rsid w:val="007F09CD"/>
    <w:pPr>
      <w:spacing w:after="200"/>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7F09CD"/>
    <w:rPr>
      <w:sz w:val="20"/>
      <w:szCs w:val="20"/>
    </w:rPr>
  </w:style>
  <w:style w:type="paragraph" w:styleId="CommentSubject">
    <w:name w:val="annotation subject"/>
    <w:basedOn w:val="CommentText"/>
    <w:next w:val="CommentText"/>
    <w:link w:val="CommentSubjectChar"/>
    <w:uiPriority w:val="99"/>
    <w:semiHidden/>
    <w:unhideWhenUsed/>
    <w:rsid w:val="007F09CD"/>
    <w:rPr>
      <w:b/>
      <w:bCs/>
    </w:rPr>
  </w:style>
  <w:style w:type="character" w:customStyle="1" w:styleId="CommentSubjectChar">
    <w:name w:val="Comment Subject Char"/>
    <w:basedOn w:val="CommentTextChar"/>
    <w:link w:val="CommentSubject"/>
    <w:uiPriority w:val="99"/>
    <w:semiHidden/>
    <w:rsid w:val="007F09CD"/>
    <w:rPr>
      <w:b/>
      <w:bCs/>
      <w:sz w:val="20"/>
      <w:szCs w:val="20"/>
    </w:rPr>
  </w:style>
  <w:style w:type="paragraph" w:styleId="BalloonText">
    <w:name w:val="Balloon Text"/>
    <w:basedOn w:val="Normal"/>
    <w:link w:val="BalloonTextChar"/>
    <w:uiPriority w:val="99"/>
    <w:semiHidden/>
    <w:unhideWhenUsed/>
    <w:rsid w:val="007F09CD"/>
    <w:rPr>
      <w:rFonts w:ascii="Tahoma" w:hAnsi="Tahoma" w:cs="Tahoma"/>
      <w:sz w:val="16"/>
      <w:szCs w:val="16"/>
    </w:rPr>
  </w:style>
  <w:style w:type="character" w:customStyle="1" w:styleId="BalloonTextChar">
    <w:name w:val="Balloon Text Char"/>
    <w:basedOn w:val="DefaultParagraphFont"/>
    <w:link w:val="BalloonText"/>
    <w:uiPriority w:val="99"/>
    <w:semiHidden/>
    <w:rsid w:val="007F09CD"/>
    <w:rPr>
      <w:rFonts w:ascii="Tahoma" w:hAnsi="Tahoma" w:cs="Tahoma"/>
      <w:sz w:val="16"/>
      <w:szCs w:val="16"/>
    </w:rPr>
  </w:style>
  <w:style w:type="character" w:styleId="Hyperlink">
    <w:name w:val="Hyperlink"/>
    <w:basedOn w:val="DefaultParagraphFont"/>
    <w:uiPriority w:val="99"/>
    <w:unhideWhenUsed/>
    <w:rsid w:val="00516573"/>
    <w:rPr>
      <w:color w:val="0000FF" w:themeColor="hyperlink"/>
      <w:u w:val="single"/>
    </w:rPr>
  </w:style>
  <w:style w:type="character" w:styleId="FollowedHyperlink">
    <w:name w:val="FollowedHyperlink"/>
    <w:basedOn w:val="DefaultParagraphFont"/>
    <w:uiPriority w:val="99"/>
    <w:semiHidden/>
    <w:unhideWhenUsed/>
    <w:rsid w:val="005C20C0"/>
    <w:rPr>
      <w:color w:val="800080" w:themeColor="followedHyperlink"/>
      <w:u w:val="single"/>
    </w:rPr>
  </w:style>
  <w:style w:type="paragraph" w:styleId="Header">
    <w:name w:val="header"/>
    <w:basedOn w:val="Normal"/>
    <w:link w:val="HeaderChar"/>
    <w:uiPriority w:val="99"/>
    <w:unhideWhenUsed/>
    <w:rsid w:val="00266D6C"/>
    <w:pPr>
      <w:tabs>
        <w:tab w:val="center" w:pos="4680"/>
        <w:tab w:val="right" w:pos="9360"/>
      </w:tabs>
    </w:pPr>
    <w:rPr>
      <w:rFonts w:ascii="Times New Roman" w:hAnsi="Times New Roman" w:cs="Times New Roman"/>
      <w:sz w:val="24"/>
    </w:rPr>
  </w:style>
  <w:style w:type="character" w:customStyle="1" w:styleId="HeaderChar">
    <w:name w:val="Header Char"/>
    <w:basedOn w:val="DefaultParagraphFont"/>
    <w:link w:val="Header"/>
    <w:uiPriority w:val="99"/>
    <w:rsid w:val="00266D6C"/>
  </w:style>
  <w:style w:type="paragraph" w:styleId="Footer">
    <w:name w:val="footer"/>
    <w:basedOn w:val="Normal"/>
    <w:link w:val="FooterChar"/>
    <w:uiPriority w:val="99"/>
    <w:unhideWhenUsed/>
    <w:rsid w:val="00266D6C"/>
    <w:pPr>
      <w:tabs>
        <w:tab w:val="center" w:pos="4680"/>
        <w:tab w:val="right" w:pos="9360"/>
      </w:tabs>
    </w:pPr>
    <w:rPr>
      <w:rFonts w:ascii="Times New Roman" w:hAnsi="Times New Roman" w:cs="Times New Roman"/>
      <w:sz w:val="24"/>
    </w:rPr>
  </w:style>
  <w:style w:type="character" w:customStyle="1" w:styleId="FooterChar">
    <w:name w:val="Footer Char"/>
    <w:basedOn w:val="DefaultParagraphFont"/>
    <w:link w:val="Footer"/>
    <w:uiPriority w:val="99"/>
    <w:rsid w:val="00266D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41C"/>
    <w:pPr>
      <w:spacing w:after="0" w:line="240" w:lineRule="auto"/>
    </w:pPr>
  </w:style>
  <w:style w:type="character" w:styleId="CommentReference">
    <w:name w:val="annotation reference"/>
    <w:basedOn w:val="DefaultParagraphFont"/>
    <w:uiPriority w:val="99"/>
    <w:semiHidden/>
    <w:unhideWhenUsed/>
    <w:rsid w:val="007F09CD"/>
    <w:rPr>
      <w:sz w:val="16"/>
      <w:szCs w:val="16"/>
    </w:rPr>
  </w:style>
  <w:style w:type="paragraph" w:styleId="CommentText">
    <w:name w:val="annotation text"/>
    <w:basedOn w:val="Normal"/>
    <w:link w:val="CommentTextChar"/>
    <w:uiPriority w:val="99"/>
    <w:semiHidden/>
    <w:unhideWhenUsed/>
    <w:rsid w:val="007F09CD"/>
    <w:pPr>
      <w:spacing w:line="240" w:lineRule="auto"/>
    </w:pPr>
    <w:rPr>
      <w:sz w:val="20"/>
      <w:szCs w:val="20"/>
    </w:rPr>
  </w:style>
  <w:style w:type="character" w:customStyle="1" w:styleId="CommentTextChar">
    <w:name w:val="Comment Text Char"/>
    <w:basedOn w:val="DefaultParagraphFont"/>
    <w:link w:val="CommentText"/>
    <w:uiPriority w:val="99"/>
    <w:semiHidden/>
    <w:rsid w:val="007F09CD"/>
    <w:rPr>
      <w:sz w:val="20"/>
      <w:szCs w:val="20"/>
    </w:rPr>
  </w:style>
  <w:style w:type="paragraph" w:styleId="CommentSubject">
    <w:name w:val="annotation subject"/>
    <w:basedOn w:val="CommentText"/>
    <w:next w:val="CommentText"/>
    <w:link w:val="CommentSubjectChar"/>
    <w:uiPriority w:val="99"/>
    <w:semiHidden/>
    <w:unhideWhenUsed/>
    <w:rsid w:val="007F09CD"/>
    <w:rPr>
      <w:b/>
      <w:bCs/>
    </w:rPr>
  </w:style>
  <w:style w:type="character" w:customStyle="1" w:styleId="CommentSubjectChar">
    <w:name w:val="Comment Subject Char"/>
    <w:basedOn w:val="CommentTextChar"/>
    <w:link w:val="CommentSubject"/>
    <w:uiPriority w:val="99"/>
    <w:semiHidden/>
    <w:rsid w:val="007F09CD"/>
    <w:rPr>
      <w:b/>
      <w:bCs/>
      <w:sz w:val="20"/>
      <w:szCs w:val="20"/>
    </w:rPr>
  </w:style>
  <w:style w:type="paragraph" w:styleId="BalloonText">
    <w:name w:val="Balloon Text"/>
    <w:basedOn w:val="Normal"/>
    <w:link w:val="BalloonTextChar"/>
    <w:uiPriority w:val="99"/>
    <w:semiHidden/>
    <w:unhideWhenUsed/>
    <w:rsid w:val="007F0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9CD"/>
    <w:rPr>
      <w:rFonts w:ascii="Tahoma" w:hAnsi="Tahoma" w:cs="Tahoma"/>
      <w:sz w:val="16"/>
      <w:szCs w:val="16"/>
    </w:rPr>
  </w:style>
  <w:style w:type="character" w:styleId="Hyperlink">
    <w:name w:val="Hyperlink"/>
    <w:basedOn w:val="DefaultParagraphFont"/>
    <w:uiPriority w:val="99"/>
    <w:unhideWhenUsed/>
    <w:rsid w:val="00516573"/>
    <w:rPr>
      <w:color w:val="0000FF" w:themeColor="hyperlink"/>
      <w:u w:val="single"/>
    </w:rPr>
  </w:style>
  <w:style w:type="character" w:styleId="FollowedHyperlink">
    <w:name w:val="FollowedHyperlink"/>
    <w:basedOn w:val="DefaultParagraphFont"/>
    <w:uiPriority w:val="99"/>
    <w:semiHidden/>
    <w:unhideWhenUsed/>
    <w:rsid w:val="005C20C0"/>
    <w:rPr>
      <w:color w:val="800080" w:themeColor="followedHyperlink"/>
      <w:u w:val="single"/>
    </w:rPr>
  </w:style>
  <w:style w:type="paragraph" w:styleId="Header">
    <w:name w:val="header"/>
    <w:basedOn w:val="Normal"/>
    <w:link w:val="HeaderChar"/>
    <w:uiPriority w:val="99"/>
    <w:unhideWhenUsed/>
    <w:rsid w:val="00266D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D6C"/>
  </w:style>
  <w:style w:type="paragraph" w:styleId="Footer">
    <w:name w:val="footer"/>
    <w:basedOn w:val="Normal"/>
    <w:link w:val="FooterChar"/>
    <w:uiPriority w:val="99"/>
    <w:unhideWhenUsed/>
    <w:rsid w:val="00266D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80197">
      <w:bodyDiv w:val="1"/>
      <w:marLeft w:val="0"/>
      <w:marRight w:val="0"/>
      <w:marTop w:val="0"/>
      <w:marBottom w:val="0"/>
      <w:divBdr>
        <w:top w:val="none" w:sz="0" w:space="0" w:color="auto"/>
        <w:left w:val="none" w:sz="0" w:space="0" w:color="auto"/>
        <w:bottom w:val="none" w:sz="0" w:space="0" w:color="auto"/>
        <w:right w:val="none" w:sz="0" w:space="0" w:color="auto"/>
      </w:divBdr>
    </w:div>
    <w:div w:id="79495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f.gov/about/congress/reports/sbe_research.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11DA3-9473-46C6-96AF-BD71A8AAE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jcarney</dc:creator>
  <cp:lastModifiedBy>jpoulakidas</cp:lastModifiedBy>
  <cp:revision>8</cp:revision>
  <cp:lastPrinted>2013-09-20T18:06:00Z</cp:lastPrinted>
  <dcterms:created xsi:type="dcterms:W3CDTF">2013-10-03T15:14:00Z</dcterms:created>
  <dcterms:modified xsi:type="dcterms:W3CDTF">2013-10-10T02:57:00Z</dcterms:modified>
</cp:coreProperties>
</file>